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08"/>
        <w:gridCol w:w="6235"/>
      </w:tblGrid>
      <w:tr w:rsidR="00A702FC" w:rsidRPr="00C40280" w:rsidTr="00B6284F">
        <w:trPr>
          <w:trHeight w:val="703"/>
        </w:trPr>
        <w:tc>
          <w:tcPr>
            <w:tcW w:w="3008" w:type="dxa"/>
          </w:tcPr>
          <w:p w:rsidR="00A702FC" w:rsidRPr="00C40280" w:rsidRDefault="00A702FC" w:rsidP="00B6284F">
            <w:pPr>
              <w:spacing w:after="0" w:line="240" w:lineRule="auto"/>
              <w:jc w:val="center"/>
              <w:rPr>
                <w:rFonts w:ascii="Times New Roman" w:hAnsi="Times New Roman" w:cs="Times New Roman"/>
                <w:b/>
                <w:color w:val="000000"/>
                <w:sz w:val="28"/>
                <w:szCs w:val="28"/>
              </w:rPr>
            </w:pPr>
            <w:bookmarkStart w:id="0" w:name="_GoBack"/>
            <w:bookmarkEnd w:id="0"/>
            <w:r w:rsidRPr="00C40280">
              <w:rPr>
                <w:rFonts w:ascii="Times New Roman" w:hAnsi="Times New Roman" w:cs="Times New Roman"/>
                <w:b/>
                <w:color w:val="000000"/>
                <w:sz w:val="28"/>
                <w:szCs w:val="28"/>
              </w:rPr>
              <w:t>ỦY BAN NHÂN DÂN</w:t>
            </w:r>
          </w:p>
          <w:p w:rsidR="00A702FC" w:rsidRPr="00C40280" w:rsidRDefault="00A702FC" w:rsidP="00B6284F">
            <w:pPr>
              <w:spacing w:after="0" w:line="240" w:lineRule="auto"/>
              <w:jc w:val="center"/>
              <w:rPr>
                <w:rFonts w:ascii="Times New Roman" w:hAnsi="Times New Roman" w:cs="Times New Roman"/>
                <w:b/>
                <w:color w:val="000000"/>
                <w:sz w:val="28"/>
                <w:szCs w:val="28"/>
              </w:rPr>
            </w:pPr>
            <w:r w:rsidRPr="00C40280">
              <w:rPr>
                <w:rFonts w:ascii="Times New Roman" w:hAnsi="Times New Roman" w:cs="Times New Roman"/>
                <w:b/>
                <w:color w:val="000000"/>
                <w:sz w:val="28"/>
                <w:szCs w:val="28"/>
              </w:rPr>
              <w:t>TỈNH NINH THUẬN</w:t>
            </w:r>
          </w:p>
          <w:p w:rsidR="00A702FC" w:rsidRPr="00C40280" w:rsidRDefault="00A702FC" w:rsidP="00B6284F">
            <w:pPr>
              <w:spacing w:after="0" w:line="240" w:lineRule="auto"/>
              <w:jc w:val="center"/>
              <w:rPr>
                <w:rFonts w:ascii="Times New Roman" w:hAnsi="Times New Roman" w:cs="Times New Roman"/>
                <w:color w:val="000000"/>
                <w:sz w:val="28"/>
                <w:szCs w:val="28"/>
              </w:rPr>
            </w:pPr>
            <w:r w:rsidRPr="00C4028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DDD06E8" wp14:editId="635EC0BB">
                      <wp:simplePos x="0" y="0"/>
                      <wp:positionH relativeFrom="column">
                        <wp:posOffset>577215</wp:posOffset>
                      </wp:positionH>
                      <wp:positionV relativeFrom="paragraph">
                        <wp:posOffset>26670</wp:posOffset>
                      </wp:positionV>
                      <wp:extent cx="761365" cy="0"/>
                      <wp:effectExtent l="5715" t="7620" r="1397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A56A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1pt" to="105.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"/>
                  </w:pict>
                </mc:Fallback>
              </mc:AlternateContent>
            </w:r>
          </w:p>
        </w:tc>
        <w:tc>
          <w:tcPr>
            <w:tcW w:w="6235" w:type="dxa"/>
          </w:tcPr>
          <w:p w:rsidR="00A702FC" w:rsidRPr="00C40280" w:rsidRDefault="00A702FC" w:rsidP="00B6284F">
            <w:pPr>
              <w:spacing w:after="0" w:line="240" w:lineRule="auto"/>
              <w:jc w:val="center"/>
              <w:rPr>
                <w:rFonts w:ascii="Times New Roman" w:hAnsi="Times New Roman" w:cs="Times New Roman"/>
                <w:b/>
                <w:color w:val="000000"/>
                <w:sz w:val="28"/>
                <w:szCs w:val="28"/>
              </w:rPr>
            </w:pPr>
            <w:r w:rsidRPr="00C40280">
              <w:rPr>
                <w:rFonts w:ascii="Times New Roman" w:hAnsi="Times New Roman" w:cs="Times New Roman"/>
                <w:b/>
                <w:color w:val="000000"/>
                <w:sz w:val="28"/>
                <w:szCs w:val="28"/>
              </w:rPr>
              <w:t>CÔNG HÒA XÃ HỘI CHỦ NGHĨA VIỆT NAM</w:t>
            </w:r>
          </w:p>
          <w:p w:rsidR="00A702FC" w:rsidRPr="00C40280" w:rsidRDefault="00A702FC" w:rsidP="00B6284F">
            <w:pPr>
              <w:spacing w:after="0" w:line="240" w:lineRule="auto"/>
              <w:jc w:val="center"/>
              <w:rPr>
                <w:rFonts w:ascii="Times New Roman" w:hAnsi="Times New Roman" w:cs="Times New Roman"/>
                <w:b/>
                <w:color w:val="000000"/>
                <w:sz w:val="28"/>
                <w:szCs w:val="28"/>
              </w:rPr>
            </w:pPr>
            <w:r w:rsidRPr="00C4028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514A697" wp14:editId="4447D4D5">
                      <wp:simplePos x="0" y="0"/>
                      <wp:positionH relativeFrom="column">
                        <wp:posOffset>983615</wp:posOffset>
                      </wp:positionH>
                      <wp:positionV relativeFrom="paragraph">
                        <wp:posOffset>191135</wp:posOffset>
                      </wp:positionV>
                      <wp:extent cx="1868805" cy="0"/>
                      <wp:effectExtent l="12065"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3BF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5.05pt" to="22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"/>
                  </w:pict>
                </mc:Fallback>
              </mc:AlternateContent>
            </w:r>
            <w:r w:rsidRPr="00C40280">
              <w:rPr>
                <w:rFonts w:ascii="Times New Roman" w:hAnsi="Times New Roman" w:cs="Times New Roman"/>
                <w:b/>
                <w:color w:val="000000"/>
                <w:sz w:val="28"/>
                <w:szCs w:val="28"/>
              </w:rPr>
              <w:t>Độc lập – Tự do – Hạnh phúc</w:t>
            </w:r>
          </w:p>
        </w:tc>
      </w:tr>
    </w:tbl>
    <w:p w:rsidR="00841A64" w:rsidRPr="00F716A6" w:rsidRDefault="00841A64" w:rsidP="00841A64">
      <w:pPr>
        <w:shd w:val="clear" w:color="auto" w:fill="FFFFFF"/>
        <w:spacing w:after="0" w:line="234" w:lineRule="atLeast"/>
        <w:jc w:val="center"/>
        <w:rPr>
          <w:rFonts w:ascii="Times New Roman" w:eastAsia="Times New Roman" w:hAnsi="Times New Roman" w:cs="Times New Roman"/>
          <w:sz w:val="28"/>
          <w:szCs w:val="28"/>
        </w:rPr>
      </w:pPr>
      <w:r w:rsidRPr="00F716A6">
        <w:rPr>
          <w:rFonts w:ascii="Times New Roman" w:eastAsia="Times New Roman" w:hAnsi="Times New Roman" w:cs="Times New Roman"/>
          <w:b/>
          <w:bCs/>
          <w:color w:val="000000"/>
          <w:sz w:val="28"/>
          <w:szCs w:val="28"/>
          <w:lang w:val="vi-VN"/>
        </w:rPr>
        <w:t>QUY CHẾ</w:t>
      </w:r>
    </w:p>
    <w:p w:rsidR="00214F63" w:rsidRDefault="00214F63" w:rsidP="00214F63">
      <w:pPr>
        <w:shd w:val="clear" w:color="auto" w:fill="FFFFFF"/>
        <w:spacing w:after="0" w:line="234" w:lineRule="atLeast"/>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Quản lý, khai thác, sử dụng </w:t>
      </w:r>
    </w:p>
    <w:p w:rsidR="00214F63" w:rsidRDefault="00214F63" w:rsidP="00214F63">
      <w:pPr>
        <w:shd w:val="clear" w:color="auto" w:fill="FFFFFF"/>
        <w:spacing w:after="0" w:line="234" w:lineRule="atLeast"/>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cơ sở dữ liệu công chứng, chứng thực trên địa bàn tỉnh</w:t>
      </w:r>
    </w:p>
    <w:p w:rsidR="00DD1501" w:rsidRDefault="00214F63" w:rsidP="00214F63">
      <w:pPr>
        <w:shd w:val="clear" w:color="auto" w:fill="FFFFFF"/>
        <w:spacing w:after="0" w:line="234" w:lineRule="atLeast"/>
        <w:jc w:val="center"/>
        <w:rPr>
          <w:rFonts w:ascii="Times New Roman" w:eastAsia="Times New Roman" w:hAnsi="Times New Roman" w:cs="Times New Roman"/>
          <w:i/>
          <w:iCs/>
          <w:sz w:val="28"/>
          <w:szCs w:val="28"/>
          <w:lang w:val="vi-VN"/>
        </w:rPr>
      </w:pPr>
      <w:r w:rsidRPr="00F716A6">
        <w:rPr>
          <w:rFonts w:ascii="Times New Roman" w:eastAsia="Times New Roman" w:hAnsi="Times New Roman" w:cs="Times New Roman"/>
          <w:i/>
          <w:iCs/>
          <w:sz w:val="28"/>
          <w:szCs w:val="28"/>
          <w:lang w:val="vi-VN"/>
        </w:rPr>
        <w:t xml:space="preserve"> </w:t>
      </w:r>
      <w:r w:rsidR="00841A64" w:rsidRPr="00F716A6">
        <w:rPr>
          <w:rFonts w:ascii="Times New Roman" w:eastAsia="Times New Roman" w:hAnsi="Times New Roman" w:cs="Times New Roman"/>
          <w:i/>
          <w:iCs/>
          <w:sz w:val="28"/>
          <w:szCs w:val="28"/>
          <w:lang w:val="vi-VN"/>
        </w:rPr>
        <w:t>(Kèm theo Quyết định </w:t>
      </w:r>
      <w:r w:rsidR="00841A64" w:rsidRPr="00F716A6">
        <w:rPr>
          <w:rFonts w:ascii="Times New Roman" w:eastAsia="Times New Roman" w:hAnsi="Times New Roman" w:cs="Times New Roman"/>
          <w:i/>
          <w:iCs/>
          <w:sz w:val="28"/>
          <w:szCs w:val="28"/>
        </w:rPr>
        <w:t>s</w:t>
      </w:r>
      <w:r w:rsidR="00841A64" w:rsidRPr="00F716A6">
        <w:rPr>
          <w:rFonts w:ascii="Times New Roman" w:eastAsia="Times New Roman" w:hAnsi="Times New Roman" w:cs="Times New Roman"/>
          <w:i/>
          <w:iCs/>
          <w:sz w:val="28"/>
          <w:szCs w:val="28"/>
          <w:lang w:val="vi-VN"/>
        </w:rPr>
        <w:t>ố:</w:t>
      </w:r>
      <w:r w:rsidR="00DD1501">
        <w:rPr>
          <w:rFonts w:ascii="Times New Roman" w:eastAsia="Times New Roman" w:hAnsi="Times New Roman" w:cs="Times New Roman"/>
          <w:i/>
          <w:iCs/>
          <w:sz w:val="28"/>
          <w:szCs w:val="28"/>
        </w:rPr>
        <w:t> </w:t>
      </w:r>
      <w:r w:rsidR="00DD1501">
        <w:rPr>
          <w:rFonts w:ascii="Times New Roman" w:eastAsia="Times New Roman" w:hAnsi="Times New Roman" w:cs="Times New Roman"/>
          <w:i/>
          <w:iCs/>
          <w:sz w:val="28"/>
          <w:szCs w:val="28"/>
          <w:lang w:val="vi-VN"/>
        </w:rPr>
        <w:t xml:space="preserve">     </w:t>
      </w:r>
      <w:r w:rsidR="00841A64" w:rsidRPr="00F716A6">
        <w:rPr>
          <w:rFonts w:ascii="Times New Roman" w:eastAsia="Times New Roman" w:hAnsi="Times New Roman" w:cs="Times New Roman"/>
          <w:i/>
          <w:iCs/>
          <w:sz w:val="28"/>
          <w:szCs w:val="28"/>
          <w:lang w:val="vi-VN"/>
        </w:rPr>
        <w:t>/QĐ-UBND ngày</w:t>
      </w:r>
      <w:r w:rsidR="00841A64" w:rsidRPr="00F716A6">
        <w:rPr>
          <w:rFonts w:ascii="Times New Roman" w:eastAsia="Times New Roman" w:hAnsi="Times New Roman" w:cs="Times New Roman"/>
          <w:i/>
          <w:iCs/>
          <w:sz w:val="28"/>
          <w:szCs w:val="28"/>
        </w:rPr>
        <w:t> </w:t>
      </w:r>
      <w:r w:rsidR="00DD1501">
        <w:rPr>
          <w:rFonts w:ascii="Times New Roman" w:eastAsia="Times New Roman" w:hAnsi="Times New Roman" w:cs="Times New Roman"/>
          <w:i/>
          <w:iCs/>
          <w:sz w:val="28"/>
          <w:szCs w:val="28"/>
          <w:lang w:val="vi-VN"/>
        </w:rPr>
        <w:t xml:space="preserve">     </w:t>
      </w:r>
      <w:r w:rsidR="00841A64" w:rsidRPr="00F716A6">
        <w:rPr>
          <w:rFonts w:ascii="Times New Roman" w:eastAsia="Times New Roman" w:hAnsi="Times New Roman" w:cs="Times New Roman"/>
          <w:i/>
          <w:iCs/>
          <w:sz w:val="28"/>
          <w:szCs w:val="28"/>
          <w:lang w:val="vi-VN"/>
        </w:rPr>
        <w:t>/</w:t>
      </w:r>
      <w:r w:rsidR="00DD1501">
        <w:rPr>
          <w:rFonts w:ascii="Times New Roman" w:eastAsia="Times New Roman" w:hAnsi="Times New Roman" w:cs="Times New Roman"/>
          <w:i/>
          <w:iCs/>
          <w:sz w:val="28"/>
          <w:szCs w:val="28"/>
          <w:lang w:val="vi-VN"/>
        </w:rPr>
        <w:t>2023</w:t>
      </w:r>
      <w:r w:rsidR="00841A64" w:rsidRPr="00F716A6">
        <w:rPr>
          <w:rFonts w:ascii="Times New Roman" w:eastAsia="Times New Roman" w:hAnsi="Times New Roman" w:cs="Times New Roman"/>
          <w:i/>
          <w:iCs/>
          <w:sz w:val="28"/>
          <w:szCs w:val="28"/>
          <w:lang w:val="vi-VN"/>
        </w:rPr>
        <w:t xml:space="preserve"> </w:t>
      </w:r>
    </w:p>
    <w:p w:rsidR="00841A64" w:rsidRPr="00F716A6" w:rsidRDefault="00841A64" w:rsidP="00841A64">
      <w:pPr>
        <w:shd w:val="clear" w:color="auto" w:fill="FFFFFF"/>
        <w:spacing w:after="0" w:line="234" w:lineRule="atLeast"/>
        <w:jc w:val="center"/>
        <w:rPr>
          <w:rFonts w:ascii="Times New Roman" w:eastAsia="Times New Roman" w:hAnsi="Times New Roman" w:cs="Times New Roman"/>
          <w:sz w:val="28"/>
          <w:szCs w:val="28"/>
        </w:rPr>
      </w:pPr>
      <w:r w:rsidRPr="00F716A6">
        <w:rPr>
          <w:rFonts w:ascii="Times New Roman" w:eastAsia="Times New Roman" w:hAnsi="Times New Roman" w:cs="Times New Roman"/>
          <w:i/>
          <w:iCs/>
          <w:sz w:val="28"/>
          <w:szCs w:val="28"/>
          <w:lang w:val="vi-VN"/>
        </w:rPr>
        <w:t xml:space="preserve">của UBND tỉnh </w:t>
      </w:r>
      <w:r w:rsidR="00DD1501">
        <w:rPr>
          <w:rFonts w:ascii="Times New Roman" w:eastAsia="Times New Roman" w:hAnsi="Times New Roman" w:cs="Times New Roman"/>
          <w:i/>
          <w:iCs/>
          <w:sz w:val="28"/>
          <w:szCs w:val="28"/>
          <w:lang w:val="vi-VN"/>
        </w:rPr>
        <w:t>Ninh Thuận</w:t>
      </w:r>
      <w:r w:rsidRPr="00F716A6">
        <w:rPr>
          <w:rFonts w:ascii="Times New Roman" w:eastAsia="Times New Roman" w:hAnsi="Times New Roman" w:cs="Times New Roman"/>
          <w:i/>
          <w:iCs/>
          <w:sz w:val="28"/>
          <w:szCs w:val="28"/>
          <w:lang w:val="vi-VN"/>
        </w:rPr>
        <w:t>)</w:t>
      </w:r>
    </w:p>
    <w:p w:rsidR="00DD1501" w:rsidRDefault="00DD1501" w:rsidP="00841A64">
      <w:pPr>
        <w:shd w:val="clear" w:color="auto" w:fill="FFFFFF"/>
        <w:spacing w:after="0" w:line="234" w:lineRule="atLeast"/>
        <w:jc w:val="center"/>
        <w:rPr>
          <w:rFonts w:ascii="Times New Roman" w:eastAsia="Times New Roman" w:hAnsi="Times New Roman" w:cs="Times New Roman"/>
          <w:b/>
          <w:bCs/>
          <w:color w:val="000000"/>
          <w:sz w:val="28"/>
          <w:szCs w:val="28"/>
          <w:lang w:val="vi-VN"/>
        </w:rPr>
      </w:pPr>
      <w:bookmarkStart w:id="1" w:name="chuong_1"/>
    </w:p>
    <w:p w:rsidR="00841A64" w:rsidRPr="00F716A6" w:rsidRDefault="00841A64" w:rsidP="00841A64">
      <w:pPr>
        <w:shd w:val="clear" w:color="auto" w:fill="FFFFFF"/>
        <w:spacing w:after="0" w:line="234" w:lineRule="atLeast"/>
        <w:jc w:val="center"/>
        <w:rPr>
          <w:rFonts w:ascii="Times New Roman" w:eastAsia="Times New Roman" w:hAnsi="Times New Roman" w:cs="Times New Roman"/>
          <w:sz w:val="28"/>
          <w:szCs w:val="28"/>
        </w:rPr>
      </w:pPr>
      <w:r w:rsidRPr="00F716A6">
        <w:rPr>
          <w:rFonts w:ascii="Times New Roman" w:eastAsia="Times New Roman" w:hAnsi="Times New Roman" w:cs="Times New Roman"/>
          <w:b/>
          <w:bCs/>
          <w:color w:val="000000"/>
          <w:sz w:val="28"/>
          <w:szCs w:val="28"/>
        </w:rPr>
        <w:t>Chương I</w:t>
      </w:r>
      <w:bookmarkEnd w:id="1"/>
    </w:p>
    <w:p w:rsidR="00841A64" w:rsidRPr="00F716A6" w:rsidRDefault="00841A64" w:rsidP="00841A64">
      <w:pPr>
        <w:shd w:val="clear" w:color="auto" w:fill="FFFFFF"/>
        <w:spacing w:after="0" w:line="234" w:lineRule="atLeast"/>
        <w:jc w:val="center"/>
        <w:rPr>
          <w:rFonts w:ascii="Times New Roman" w:eastAsia="Times New Roman" w:hAnsi="Times New Roman" w:cs="Times New Roman"/>
          <w:sz w:val="28"/>
          <w:szCs w:val="28"/>
        </w:rPr>
      </w:pPr>
      <w:bookmarkStart w:id="2" w:name="chuong_1_name"/>
      <w:r w:rsidRPr="00F716A6">
        <w:rPr>
          <w:rFonts w:ascii="Times New Roman" w:eastAsia="Times New Roman" w:hAnsi="Times New Roman" w:cs="Times New Roman"/>
          <w:b/>
          <w:bCs/>
          <w:color w:val="000000"/>
          <w:sz w:val="28"/>
          <w:szCs w:val="28"/>
          <w:lang w:val="vi-VN"/>
        </w:rPr>
        <w:t>QUY ĐỊNH CHUNG</w:t>
      </w:r>
      <w:bookmarkEnd w:id="2"/>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3" w:name="dieu_1_1"/>
      <w:r>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1. Phạm vi điều chỉnh, đối tượng áp dụng</w:t>
      </w:r>
      <w:bookmarkEnd w:id="3"/>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xml:space="preserve">1. Phạm vi điều chỉnh: Quy chế này quy định việc quản lý, khai thác, sử dụng Cơ sở dữ liệu công chứng, chứng thực trên địa bàn tỉnh </w:t>
      </w:r>
      <w:r w:rsidR="00DD1501">
        <w:rPr>
          <w:rFonts w:ascii="Times New Roman" w:eastAsia="Times New Roman" w:hAnsi="Times New Roman" w:cs="Times New Roman"/>
          <w:sz w:val="28"/>
          <w:szCs w:val="28"/>
          <w:lang w:val="vi-VN"/>
        </w:rPr>
        <w:t>Ninh Thuận</w:t>
      </w:r>
      <w:r w:rsidRPr="00F716A6">
        <w:rPr>
          <w:rFonts w:ascii="Times New Roman" w:eastAsia="Times New Roman" w:hAnsi="Times New Roman" w:cs="Times New Roman"/>
          <w:sz w:val="28"/>
          <w:szCs w:val="28"/>
          <w:lang w:val="vi-VN"/>
        </w:rPr>
        <w:t>; quyền, nghĩa vụ của các tổ chức, cá nhân có liên quan trong việc thực hiện Quy chế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Đối tượng áp dụng:</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xml:space="preserve">a) Sở Tư </w:t>
      </w:r>
      <w:r w:rsidR="001213EA">
        <w:rPr>
          <w:rFonts w:ascii="Times New Roman" w:eastAsia="Times New Roman" w:hAnsi="Times New Roman" w:cs="Times New Roman"/>
          <w:sz w:val="28"/>
          <w:szCs w:val="28"/>
          <w:lang w:val="vi-VN"/>
        </w:rPr>
        <w:t>pháp;</w:t>
      </w:r>
      <w:r w:rsidRPr="00F716A6">
        <w:rPr>
          <w:rFonts w:ascii="Times New Roman" w:eastAsia="Times New Roman" w:hAnsi="Times New Roman" w:cs="Times New Roman"/>
          <w:sz w:val="28"/>
          <w:szCs w:val="28"/>
          <w:lang w:val="vi-VN"/>
        </w:rPr>
        <w:t xml:space="preserve"> Sở Thông tin và Truyền </w:t>
      </w:r>
      <w:r w:rsidR="001213EA">
        <w:rPr>
          <w:rFonts w:ascii="Times New Roman" w:eastAsia="Times New Roman" w:hAnsi="Times New Roman" w:cs="Times New Roman"/>
          <w:sz w:val="28"/>
          <w:szCs w:val="28"/>
          <w:lang w:val="vi-VN"/>
        </w:rPr>
        <w:t>thông;</w:t>
      </w:r>
      <w:r w:rsidRPr="00F716A6">
        <w:rPr>
          <w:rFonts w:ascii="Times New Roman" w:eastAsia="Times New Roman" w:hAnsi="Times New Roman" w:cs="Times New Roman"/>
          <w:sz w:val="28"/>
          <w:szCs w:val="28"/>
          <w:lang w:val="vi-VN"/>
        </w:rPr>
        <w:t xml:space="preserve"> Sở Tài nguyên và Môi </w:t>
      </w:r>
      <w:r w:rsidR="001213EA">
        <w:rPr>
          <w:rFonts w:ascii="Times New Roman" w:eastAsia="Times New Roman" w:hAnsi="Times New Roman" w:cs="Times New Roman"/>
          <w:sz w:val="28"/>
          <w:szCs w:val="28"/>
          <w:lang w:val="vi-VN"/>
        </w:rPr>
        <w:t>trường;</w:t>
      </w:r>
      <w:r w:rsidRPr="00F716A6">
        <w:rPr>
          <w:rFonts w:ascii="Times New Roman" w:eastAsia="Times New Roman" w:hAnsi="Times New Roman" w:cs="Times New Roman"/>
          <w:sz w:val="28"/>
          <w:szCs w:val="28"/>
          <w:lang w:val="vi-VN"/>
        </w:rPr>
        <w:t xml:space="preserve"> Cục Thi hành án dân sự tỉnh;</w:t>
      </w:r>
      <w:r w:rsidR="001213EA" w:rsidRPr="001213EA">
        <w:rPr>
          <w:rFonts w:ascii="Times New Roman" w:eastAsia="Times New Roman" w:hAnsi="Times New Roman" w:cs="Times New Roman"/>
          <w:sz w:val="28"/>
          <w:szCs w:val="28"/>
          <w:lang w:val="vi-VN"/>
        </w:rPr>
        <w:t xml:space="preserve"> </w:t>
      </w:r>
      <w:r w:rsidR="001213EA" w:rsidRPr="00F716A6">
        <w:rPr>
          <w:rFonts w:ascii="Times New Roman" w:eastAsia="Times New Roman" w:hAnsi="Times New Roman" w:cs="Times New Roman"/>
          <w:sz w:val="28"/>
          <w:szCs w:val="28"/>
          <w:lang w:val="vi-VN"/>
        </w:rPr>
        <w:t>Chi Cục thi hành án dân sự các huyện, thành phố; Văn phòng đăng ký đất đai</w:t>
      </w:r>
      <w:r w:rsidR="001213EA">
        <w:rPr>
          <w:rFonts w:ascii="Times New Roman" w:eastAsia="Times New Roman" w:hAnsi="Times New Roman" w:cs="Times New Roman"/>
          <w:sz w:val="28"/>
          <w:szCs w:val="28"/>
          <w:lang w:val="vi-VN"/>
        </w:rPr>
        <w:t xml:space="preserve"> tỉnh</w:t>
      </w:r>
      <w:r w:rsidR="001213EA" w:rsidRPr="00F716A6">
        <w:rPr>
          <w:rFonts w:ascii="Times New Roman" w:eastAsia="Times New Roman" w:hAnsi="Times New Roman" w:cs="Times New Roman"/>
          <w:sz w:val="28"/>
          <w:szCs w:val="28"/>
          <w:lang w:val="vi-VN"/>
        </w:rPr>
        <w:t xml:space="preserve"> và các Chi nhánh Văn phòng đăng ký đất đai</w:t>
      </w:r>
      <w:r w:rsidR="00214F63" w:rsidRPr="00214F63">
        <w:rPr>
          <w:rFonts w:ascii="Times New Roman" w:eastAsia="Times New Roman" w:hAnsi="Times New Roman" w:cs="Times New Roman"/>
          <w:sz w:val="28"/>
          <w:szCs w:val="28"/>
          <w:lang w:val="vi-VN"/>
        </w:rPr>
        <w:t xml:space="preserve"> </w:t>
      </w:r>
      <w:r w:rsidR="00214F63" w:rsidRPr="00F716A6">
        <w:rPr>
          <w:rFonts w:ascii="Times New Roman" w:eastAsia="Times New Roman" w:hAnsi="Times New Roman" w:cs="Times New Roman"/>
          <w:sz w:val="28"/>
          <w:szCs w:val="28"/>
          <w:lang w:val="vi-VN"/>
        </w:rPr>
        <w:t xml:space="preserve">các huyện, thành </w:t>
      </w:r>
      <w:r w:rsidR="00214F63">
        <w:rPr>
          <w:rFonts w:ascii="Times New Roman" w:eastAsia="Times New Roman" w:hAnsi="Times New Roman" w:cs="Times New Roman"/>
          <w:sz w:val="28"/>
          <w:szCs w:val="28"/>
          <w:lang w:val="vi-VN"/>
        </w:rPr>
        <w:t>phố;</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Phòng Tư pháp các huyện, thành phố (gọi chung là Phòng Tư pháp);</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Ủy ban nhân dân các xã, phường, thị trấn (gọi chung là Ủy ban nhân dân cấp xã);</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d) Các tổ chức hành nghề công chứng trên địa bàn tỉnh;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đ) Các cơ quan, tổ chức, cá nhân có liên quan đến việc quản lý, cung cấp, cập nhật, trách nhiệm phối hợp, khai thác, </w:t>
      </w:r>
      <w:r w:rsidRPr="00F716A6">
        <w:rPr>
          <w:rFonts w:ascii="Times New Roman" w:eastAsia="Times New Roman" w:hAnsi="Times New Roman" w:cs="Times New Roman"/>
          <w:sz w:val="28"/>
          <w:szCs w:val="28"/>
        </w:rPr>
        <w:t>sử </w:t>
      </w:r>
      <w:r w:rsidRPr="00F716A6">
        <w:rPr>
          <w:rFonts w:ascii="Times New Roman" w:eastAsia="Times New Roman" w:hAnsi="Times New Roman" w:cs="Times New Roman"/>
          <w:sz w:val="28"/>
          <w:szCs w:val="28"/>
          <w:lang w:val="vi-VN"/>
        </w:rPr>
        <w:t>dụng Cơ sở dữ liệu công chứng, chứng thực </w:t>
      </w:r>
      <w:r w:rsidRPr="00F716A6">
        <w:rPr>
          <w:rFonts w:ascii="Times New Roman" w:eastAsia="Times New Roman" w:hAnsi="Times New Roman" w:cs="Times New Roman"/>
          <w:sz w:val="28"/>
          <w:szCs w:val="28"/>
        </w:rPr>
        <w:t>đối </w:t>
      </w:r>
      <w:r w:rsidRPr="00F716A6">
        <w:rPr>
          <w:rFonts w:ascii="Times New Roman" w:eastAsia="Times New Roman" w:hAnsi="Times New Roman" w:cs="Times New Roman"/>
          <w:sz w:val="28"/>
          <w:szCs w:val="28"/>
          <w:lang w:val="vi-VN"/>
        </w:rPr>
        <w:t>với hợp đồng, giao dịch trên địa bàn tỉnh.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4" w:name="dieu_2_1"/>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2. Giải thích từ ngữ</w:t>
      </w:r>
      <w:bookmarkEnd w:id="4"/>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Trong Quy chế này, các từ ngữ dưới đây </w:t>
      </w:r>
      <w:r w:rsidRPr="00F716A6">
        <w:rPr>
          <w:rFonts w:ascii="Times New Roman" w:eastAsia="Times New Roman" w:hAnsi="Times New Roman" w:cs="Times New Roman"/>
          <w:sz w:val="28"/>
          <w:szCs w:val="28"/>
        </w:rPr>
        <w:t>đ</w:t>
      </w:r>
      <w:r w:rsidRPr="00F716A6">
        <w:rPr>
          <w:rFonts w:ascii="Times New Roman" w:eastAsia="Times New Roman" w:hAnsi="Times New Roman" w:cs="Times New Roman"/>
          <w:sz w:val="28"/>
          <w:szCs w:val="28"/>
          <w:lang w:val="vi-VN"/>
        </w:rPr>
        <w:t>ược hiểu như sau:</w:t>
      </w:r>
    </w:p>
    <w:p w:rsidR="00841A64" w:rsidRPr="00DD1501" w:rsidRDefault="00DD1501" w:rsidP="00DD1501">
      <w:pPr>
        <w:shd w:val="clear" w:color="auto" w:fill="FFFFFF"/>
        <w:spacing w:before="120" w:after="0" w:line="240" w:lineRule="auto"/>
        <w:jc w:val="both"/>
        <w:rPr>
          <w:rFonts w:ascii="Times New Roman" w:hAnsi="Times New Roman" w:cs="Times New Roman"/>
          <w:sz w:val="28"/>
          <w:szCs w:val="28"/>
        </w:rPr>
      </w:pPr>
      <w:r w:rsidRPr="00DD1501">
        <w:rPr>
          <w:rFonts w:ascii="Times New Roman" w:eastAsia="Times New Roman" w:hAnsi="Times New Roman" w:cs="Times New Roman"/>
          <w:i/>
          <w:iCs/>
          <w:sz w:val="28"/>
          <w:szCs w:val="28"/>
          <w:lang w:val="vi-VN"/>
        </w:rPr>
        <w:tab/>
        <w:t>1</w:t>
      </w:r>
      <w:r>
        <w:rPr>
          <w:rFonts w:ascii="Times New Roman" w:eastAsia="Times New Roman" w:hAnsi="Times New Roman" w:cs="Times New Roman"/>
          <w:i/>
          <w:iCs/>
          <w:sz w:val="28"/>
          <w:szCs w:val="28"/>
          <w:lang w:val="vi-VN"/>
        </w:rPr>
        <w:t xml:space="preserve">. </w:t>
      </w:r>
      <w:r w:rsidR="00841A64" w:rsidRPr="00DD1501">
        <w:rPr>
          <w:rFonts w:ascii="Times New Roman" w:eastAsia="Times New Roman" w:hAnsi="Times New Roman" w:cs="Times New Roman"/>
          <w:i/>
          <w:iCs/>
          <w:sz w:val="28"/>
          <w:szCs w:val="28"/>
          <w:lang w:val="vi-VN"/>
        </w:rPr>
        <w:t>Cơ sở dữ liệu công </w:t>
      </w:r>
      <w:r w:rsidR="00841A64" w:rsidRPr="00DD1501">
        <w:rPr>
          <w:rFonts w:ascii="Times New Roman" w:eastAsia="Times New Roman" w:hAnsi="Times New Roman" w:cs="Times New Roman"/>
          <w:i/>
          <w:iCs/>
          <w:sz w:val="28"/>
          <w:szCs w:val="28"/>
        </w:rPr>
        <w:t>chứng</w:t>
      </w:r>
      <w:r w:rsidR="00841A64" w:rsidRPr="00DD1501">
        <w:rPr>
          <w:rFonts w:ascii="Times New Roman" w:eastAsia="Times New Roman" w:hAnsi="Times New Roman" w:cs="Times New Roman"/>
          <w:i/>
          <w:iCs/>
          <w:sz w:val="28"/>
          <w:szCs w:val="28"/>
          <w:lang w:val="vi-VN"/>
        </w:rPr>
        <w:t>, chứng thực (viết tắt là Cơ sở dữ liệu</w:t>
      </w:r>
      <w:r w:rsidR="00841A64" w:rsidRPr="00DD1501">
        <w:rPr>
          <w:rFonts w:ascii="Times New Roman" w:eastAsia="Times New Roman" w:hAnsi="Times New Roman" w:cs="Times New Roman"/>
          <w:sz w:val="28"/>
          <w:szCs w:val="28"/>
          <w:lang w:val="vi-VN"/>
        </w:rPr>
        <w:t>) là hệ thống </w:t>
      </w:r>
      <w:r w:rsidR="00841A64" w:rsidRPr="00DD1501">
        <w:rPr>
          <w:rFonts w:ascii="Times New Roman" w:eastAsia="Times New Roman" w:hAnsi="Times New Roman" w:cs="Times New Roman"/>
          <w:sz w:val="28"/>
          <w:szCs w:val="28"/>
        </w:rPr>
        <w:t>Cơ </w:t>
      </w:r>
      <w:r w:rsidR="00841A64" w:rsidRPr="00DD1501">
        <w:rPr>
          <w:rFonts w:ascii="Times New Roman" w:eastAsia="Times New Roman" w:hAnsi="Times New Roman" w:cs="Times New Roman"/>
          <w:sz w:val="28"/>
          <w:szCs w:val="28"/>
          <w:lang w:val="vi-VN"/>
        </w:rPr>
        <w:t>sở d</w:t>
      </w:r>
      <w:r w:rsidR="00841A64" w:rsidRPr="00DD1501">
        <w:rPr>
          <w:rFonts w:ascii="Times New Roman" w:eastAsia="Times New Roman" w:hAnsi="Times New Roman" w:cs="Times New Roman"/>
          <w:sz w:val="28"/>
          <w:szCs w:val="28"/>
        </w:rPr>
        <w:t>ữ </w:t>
      </w:r>
      <w:r w:rsidR="00841A64" w:rsidRPr="00DD1501">
        <w:rPr>
          <w:rFonts w:ascii="Times New Roman" w:eastAsia="Times New Roman" w:hAnsi="Times New Roman" w:cs="Times New Roman"/>
          <w:sz w:val="28"/>
          <w:szCs w:val="28"/>
          <w:lang w:val="vi-VN"/>
        </w:rPr>
        <w:t>liệu điện tử có địa </w:t>
      </w:r>
      <w:r w:rsidR="00841A64" w:rsidRPr="00DD1501">
        <w:rPr>
          <w:rFonts w:ascii="Times New Roman" w:eastAsia="Times New Roman" w:hAnsi="Times New Roman" w:cs="Times New Roman"/>
          <w:sz w:val="28"/>
          <w:szCs w:val="28"/>
        </w:rPr>
        <w:t>chỉ </w:t>
      </w:r>
      <w:r w:rsidR="00841A64" w:rsidRPr="00DD1501">
        <w:rPr>
          <w:rFonts w:ascii="Times New Roman" w:eastAsia="Times New Roman" w:hAnsi="Times New Roman" w:cs="Times New Roman"/>
          <w:sz w:val="28"/>
          <w:szCs w:val="28"/>
          <w:lang w:val="vi-VN"/>
        </w:rPr>
        <w:t>tại </w:t>
      </w:r>
      <w:hyperlink r:id="rId8" w:history="1">
        <w:r w:rsidRPr="00FA61E3">
          <w:rPr>
            <w:rStyle w:val="Hyperlink"/>
            <w:rFonts w:ascii="Times New Roman" w:hAnsi="Times New Roman" w:cs="Times New Roman"/>
            <w:sz w:val="28"/>
            <w:szCs w:val="28"/>
            <w:lang w:val="vi-VN"/>
          </w:rPr>
          <w:t>http://</w:t>
        </w:r>
        <w:r w:rsidR="00982159">
          <w:rPr>
            <w:rStyle w:val="Hyperlink"/>
            <w:rFonts w:ascii="Times New Roman" w:hAnsi="Times New Roman" w:cs="Times New Roman"/>
            <w:sz w:val="28"/>
            <w:szCs w:val="28"/>
            <w:lang w:val="vi-VN"/>
          </w:rPr>
          <w:t>qlcc</w:t>
        </w:r>
        <w:r w:rsidRPr="00FA61E3">
          <w:rPr>
            <w:rStyle w:val="Hyperlink"/>
            <w:rFonts w:ascii="Times New Roman" w:hAnsi="Times New Roman" w:cs="Times New Roman"/>
            <w:sz w:val="28"/>
            <w:szCs w:val="28"/>
            <w:lang w:val="vi-VN"/>
          </w:rPr>
          <w:t>ninhthuan.</w:t>
        </w:r>
        <w:r w:rsidR="00982159">
          <w:rPr>
            <w:rStyle w:val="Hyperlink"/>
            <w:rFonts w:ascii="Times New Roman" w:hAnsi="Times New Roman" w:cs="Times New Roman"/>
            <w:sz w:val="28"/>
            <w:szCs w:val="28"/>
            <w:lang w:val="vi-VN"/>
          </w:rPr>
          <w:t>gov</w:t>
        </w:r>
        <w:r w:rsidRPr="00FA61E3">
          <w:rPr>
            <w:rStyle w:val="Hyperlink"/>
            <w:rFonts w:ascii="Times New Roman" w:hAnsi="Times New Roman" w:cs="Times New Roman"/>
            <w:sz w:val="28"/>
            <w:szCs w:val="28"/>
            <w:lang w:val="vi-VN"/>
          </w:rPr>
          <w:t>.vn</w:t>
        </w:r>
      </w:hyperlink>
      <w:r w:rsidR="00841A64" w:rsidRPr="00DD1501">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841A64" w:rsidRPr="00DD1501">
        <w:rPr>
          <w:rFonts w:ascii="Times New Roman" w:hAnsi="Times New Roman" w:cs="Times New Roman"/>
          <w:sz w:val="28"/>
          <w:szCs w:val="28"/>
          <w:lang w:val="vi-VN"/>
        </w:rPr>
        <w:t>bao gồm các thông tin về nguồn gốc tài sản, tình trạng giao dịch của tài sản và các thông tin về biện pháp ngăn chặn được áp dụng đối với tài sản có liên quan đến hợp đồng, giao dịch </w:t>
      </w:r>
      <w:r w:rsidR="00841A64" w:rsidRPr="00DD1501">
        <w:rPr>
          <w:rFonts w:ascii="Times New Roman" w:hAnsi="Times New Roman" w:cs="Times New Roman"/>
          <w:sz w:val="28"/>
          <w:szCs w:val="28"/>
        </w:rPr>
        <w:t>đã được </w:t>
      </w:r>
      <w:r w:rsidR="00841A64" w:rsidRPr="00DD1501">
        <w:rPr>
          <w:rFonts w:ascii="Times New Roman" w:hAnsi="Times New Roman" w:cs="Times New Roman"/>
          <w:sz w:val="28"/>
          <w:szCs w:val="28"/>
          <w:lang w:val="vi-VN"/>
        </w:rPr>
        <w:t>công chứng, chứng thực.</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i/>
          <w:iCs/>
          <w:sz w:val="28"/>
          <w:szCs w:val="28"/>
          <w:lang w:val="vi-VN"/>
        </w:rPr>
        <w:tab/>
      </w:r>
      <w:r w:rsidRPr="00F716A6">
        <w:rPr>
          <w:rFonts w:ascii="Times New Roman" w:eastAsia="Times New Roman" w:hAnsi="Times New Roman" w:cs="Times New Roman"/>
          <w:i/>
          <w:iCs/>
          <w:sz w:val="28"/>
          <w:szCs w:val="28"/>
          <w:lang w:val="vi-VN"/>
        </w:rPr>
        <w:t>2. Thông tin ngăn chặn</w:t>
      </w:r>
      <w:r w:rsidRPr="00F716A6">
        <w:rPr>
          <w:rFonts w:ascii="Times New Roman" w:eastAsia="Times New Roman" w:hAnsi="Times New Roman" w:cs="Times New Roman"/>
          <w:sz w:val="28"/>
          <w:szCs w:val="28"/>
          <w:lang w:val="vi-VN"/>
        </w:rPr>
        <w:t> là thông tin bằng văn bản do các cơ quan có thẩm quyền theo quy định của pháp luật ban hành yêu cầu không thực hiện hoặc tạm dừng thực hiện công chứng, chứng thực hợp đồng, giao dịch đối với tài </w:t>
      </w:r>
      <w:r w:rsidRPr="00F716A6">
        <w:rPr>
          <w:rFonts w:ascii="Times New Roman" w:eastAsia="Times New Roman" w:hAnsi="Times New Roman" w:cs="Times New Roman"/>
          <w:sz w:val="28"/>
          <w:szCs w:val="28"/>
        </w:rPr>
        <w:t>sản </w:t>
      </w:r>
      <w:r w:rsidRPr="00F716A6">
        <w:rPr>
          <w:rFonts w:ascii="Times New Roman" w:eastAsia="Times New Roman" w:hAnsi="Times New Roman" w:cs="Times New Roman"/>
          <w:sz w:val="28"/>
          <w:szCs w:val="28"/>
          <w:lang w:val="vi-VN"/>
        </w:rPr>
        <w:t xml:space="preserve">của cá </w:t>
      </w:r>
      <w:r w:rsidRPr="00F716A6">
        <w:rPr>
          <w:rFonts w:ascii="Times New Roman" w:eastAsia="Times New Roman" w:hAnsi="Times New Roman" w:cs="Times New Roman"/>
          <w:sz w:val="28"/>
          <w:szCs w:val="28"/>
          <w:lang w:val="vi-VN"/>
        </w:rPr>
        <w:lastRenderedPageBreak/>
        <w:t>nhân, tổ chức. Văn </w:t>
      </w:r>
      <w:r w:rsidRPr="00F716A6">
        <w:rPr>
          <w:rFonts w:ascii="Times New Roman" w:eastAsia="Times New Roman" w:hAnsi="Times New Roman" w:cs="Times New Roman"/>
          <w:sz w:val="28"/>
          <w:szCs w:val="28"/>
        </w:rPr>
        <w:t>bản </w:t>
      </w:r>
      <w:r w:rsidRPr="00F716A6">
        <w:rPr>
          <w:rFonts w:ascii="Times New Roman" w:eastAsia="Times New Roman" w:hAnsi="Times New Roman" w:cs="Times New Roman"/>
          <w:sz w:val="28"/>
          <w:szCs w:val="28"/>
          <w:lang w:val="vi-VN"/>
        </w:rPr>
        <w:t>ngăn chặn là cơ sở pháp lý để công chứng viên, người thực hiện chứng thực xem xét việc từ chối thực hiện việc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có liên quan đến tài sản </w:t>
      </w:r>
      <w:r w:rsidRPr="00F716A6">
        <w:rPr>
          <w:rFonts w:ascii="Times New Roman" w:eastAsia="Times New Roman" w:hAnsi="Times New Roman" w:cs="Times New Roman"/>
          <w:sz w:val="28"/>
          <w:szCs w:val="28"/>
        </w:rPr>
        <w:t>đó</w:t>
      </w:r>
      <w:r w:rsidRPr="00F716A6">
        <w:rPr>
          <w:rFonts w:ascii="Times New Roman" w:eastAsia="Times New Roman" w:hAnsi="Times New Roman" w:cs="Times New Roman"/>
          <w:sz w:val="28"/>
          <w:szCs w:val="28"/>
          <w:lang w:val="vi-VN"/>
        </w:rPr>
        <w: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i/>
          <w:iCs/>
          <w:sz w:val="28"/>
          <w:szCs w:val="28"/>
          <w:lang w:val="vi-VN"/>
        </w:rPr>
        <w:tab/>
      </w:r>
      <w:r w:rsidRPr="00F716A6">
        <w:rPr>
          <w:rFonts w:ascii="Times New Roman" w:eastAsia="Times New Roman" w:hAnsi="Times New Roman" w:cs="Times New Roman"/>
          <w:i/>
          <w:iCs/>
          <w:sz w:val="28"/>
          <w:szCs w:val="28"/>
          <w:lang w:val="vi-VN"/>
        </w:rPr>
        <w:t>3. Thông tin giải tỏa ngăn chặn</w:t>
      </w:r>
      <w:r w:rsidRPr="00F716A6">
        <w:rPr>
          <w:rFonts w:ascii="Times New Roman" w:eastAsia="Times New Roman" w:hAnsi="Times New Roman" w:cs="Times New Roman"/>
          <w:sz w:val="28"/>
          <w:szCs w:val="28"/>
          <w:lang w:val="vi-VN"/>
        </w:rPr>
        <w:t> là thông tin được thể hiện </w:t>
      </w:r>
      <w:r w:rsidRPr="00F716A6">
        <w:rPr>
          <w:rFonts w:ascii="Times New Roman" w:eastAsia="Times New Roman" w:hAnsi="Times New Roman" w:cs="Times New Roman"/>
          <w:sz w:val="28"/>
          <w:szCs w:val="28"/>
        </w:rPr>
        <w:t>bằng </w:t>
      </w:r>
      <w:r w:rsidRPr="00F716A6">
        <w:rPr>
          <w:rFonts w:ascii="Times New Roman" w:eastAsia="Times New Roman" w:hAnsi="Times New Roman" w:cs="Times New Roman"/>
          <w:sz w:val="28"/>
          <w:szCs w:val="28"/>
          <w:lang w:val="vi-VN"/>
        </w:rPr>
        <w:t>văn bản do chính cơ quan đã có yêu cầu ngăn chặn trước đây phát hành văn bản </w:t>
      </w:r>
      <w:r w:rsidRPr="00F716A6">
        <w:rPr>
          <w:rFonts w:ascii="Times New Roman" w:eastAsia="Times New Roman" w:hAnsi="Times New Roman" w:cs="Times New Roman"/>
          <w:sz w:val="28"/>
          <w:szCs w:val="28"/>
        </w:rPr>
        <w:t>hủy </w:t>
      </w:r>
      <w:r w:rsidRPr="00F716A6">
        <w:rPr>
          <w:rFonts w:ascii="Times New Roman" w:eastAsia="Times New Roman" w:hAnsi="Times New Roman" w:cs="Times New Roman"/>
          <w:sz w:val="28"/>
          <w:szCs w:val="28"/>
          <w:lang w:val="vi-VN"/>
        </w:rPr>
        <w:t>bỏ biện pháp ngăn chặn đó. Văn bản giải tỏa ngăn chặn của cơ quan có thẩm quyền là căn cứ pháp lý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công chứng viên, người thực hiện chứng thực thực hiện việc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bị ngăn chặn trước đó.</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i/>
          <w:iCs/>
          <w:sz w:val="28"/>
          <w:szCs w:val="28"/>
          <w:lang w:val="vi-VN"/>
        </w:rPr>
        <w:tab/>
      </w:r>
      <w:r w:rsidRPr="00F716A6">
        <w:rPr>
          <w:rFonts w:ascii="Times New Roman" w:eastAsia="Times New Roman" w:hAnsi="Times New Roman" w:cs="Times New Roman"/>
          <w:i/>
          <w:iCs/>
          <w:sz w:val="28"/>
          <w:szCs w:val="28"/>
          <w:lang w:val="vi-VN"/>
        </w:rPr>
        <w:t>4. Thông tin về hợp đồng, giao dịch</w:t>
      </w:r>
      <w:r w:rsidRPr="00F716A6">
        <w:rPr>
          <w:rFonts w:ascii="Times New Roman" w:eastAsia="Times New Roman" w:hAnsi="Times New Roman" w:cs="Times New Roman"/>
          <w:sz w:val="28"/>
          <w:szCs w:val="28"/>
          <w:lang w:val="vi-VN"/>
        </w:rPr>
        <w:t> là nội dung thông tin cơ bản của hợp đồng, giao dịch đã công chứng, chứng thực, được tổ chức hành nghề công </w:t>
      </w:r>
      <w:r w:rsidRPr="00F716A6">
        <w:rPr>
          <w:rFonts w:ascii="Times New Roman" w:eastAsia="Times New Roman" w:hAnsi="Times New Roman" w:cs="Times New Roman"/>
          <w:sz w:val="28"/>
          <w:szCs w:val="28"/>
        </w:rPr>
        <w:t>chứng</w:t>
      </w:r>
      <w:r w:rsidRPr="00F716A6">
        <w:rPr>
          <w:rFonts w:ascii="Times New Roman" w:eastAsia="Times New Roman" w:hAnsi="Times New Roman" w:cs="Times New Roman"/>
          <w:sz w:val="28"/>
          <w:szCs w:val="28"/>
          <w:lang w:val="vi-VN"/>
        </w:rPr>
        <w:t>, Phòng Tư pháp và Ủy ban nhân dân cấp xã cập nhật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i/>
          <w:iCs/>
          <w:sz w:val="28"/>
          <w:szCs w:val="28"/>
          <w:lang w:val="vi-VN"/>
        </w:rPr>
        <w:tab/>
      </w:r>
      <w:r w:rsidRPr="00F716A6">
        <w:rPr>
          <w:rFonts w:ascii="Times New Roman" w:eastAsia="Times New Roman" w:hAnsi="Times New Roman" w:cs="Times New Roman"/>
          <w:i/>
          <w:iCs/>
          <w:sz w:val="28"/>
          <w:szCs w:val="28"/>
          <w:lang w:val="vi-VN"/>
        </w:rPr>
        <w:t>5. Tài khoản</w:t>
      </w:r>
      <w:r w:rsidRPr="00F716A6">
        <w:rPr>
          <w:rFonts w:ascii="Times New Roman" w:eastAsia="Times New Roman" w:hAnsi="Times New Roman" w:cs="Times New Roman"/>
          <w:sz w:val="28"/>
          <w:szCs w:val="28"/>
          <w:lang w:val="vi-VN"/>
        </w:rPr>
        <w:t> là những thông </w:t>
      </w:r>
      <w:r w:rsidRPr="00F716A6">
        <w:rPr>
          <w:rFonts w:ascii="Times New Roman" w:eastAsia="Times New Roman" w:hAnsi="Times New Roman" w:cs="Times New Roman"/>
          <w:sz w:val="28"/>
          <w:szCs w:val="28"/>
        </w:rPr>
        <w:t>số </w:t>
      </w:r>
      <w:r w:rsidRPr="00F716A6">
        <w:rPr>
          <w:rFonts w:ascii="Times New Roman" w:eastAsia="Times New Roman" w:hAnsi="Times New Roman" w:cs="Times New Roman"/>
          <w:sz w:val="28"/>
          <w:szCs w:val="28"/>
          <w:lang w:val="vi-VN"/>
        </w:rPr>
        <w:t>nhất định mà người quản lý, khai thác, sử dụng được cấp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truy cập vào hệ thống gồm có tên người sử dụng và mật khẩu.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5" w:name="dieu_3_1"/>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3. Nguyên tắc quản lý, cung cấp, cập nhật, khai thác, sử dụng Cơ sở dữ liệu</w:t>
      </w:r>
      <w:bookmarkEnd w:id="5"/>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Việc cập nhật thông tin vào Cơ sở dữ liệu phải bảo đảm đầy đủ, chính xác và kịp thời.</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Các hoạt động cập nhật, tra cứu, cung </w:t>
      </w:r>
      <w:r w:rsidRPr="00F716A6">
        <w:rPr>
          <w:rFonts w:ascii="Times New Roman" w:eastAsia="Times New Roman" w:hAnsi="Times New Roman" w:cs="Times New Roman"/>
          <w:sz w:val="28"/>
          <w:szCs w:val="28"/>
        </w:rPr>
        <w:t>cấp</w:t>
      </w:r>
      <w:r w:rsidRPr="00F716A6">
        <w:rPr>
          <w:rFonts w:ascii="Times New Roman" w:eastAsia="Times New Roman" w:hAnsi="Times New Roman" w:cs="Times New Roman"/>
          <w:sz w:val="28"/>
          <w:szCs w:val="28"/>
          <w:lang w:val="vi-VN"/>
        </w:rPr>
        <w:t>, </w:t>
      </w:r>
      <w:r w:rsidRPr="00F716A6">
        <w:rPr>
          <w:rFonts w:ascii="Times New Roman" w:eastAsia="Times New Roman" w:hAnsi="Times New Roman" w:cs="Times New Roman"/>
          <w:sz w:val="28"/>
          <w:szCs w:val="28"/>
        </w:rPr>
        <w:t>sử </w:t>
      </w:r>
      <w:r w:rsidRPr="00F716A6">
        <w:rPr>
          <w:rFonts w:ascii="Times New Roman" w:eastAsia="Times New Roman" w:hAnsi="Times New Roman" w:cs="Times New Roman"/>
          <w:sz w:val="28"/>
          <w:szCs w:val="28"/>
          <w:lang w:val="vi-VN"/>
        </w:rPr>
        <w:t>dụng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theo Quy chế này là một hoạt động nghiệp vụ công chứng, chứng thực hợp đồng, giao dịch; không làm phát sinh thủ tục hành chính </w:t>
      </w:r>
      <w:r w:rsidRPr="00F716A6">
        <w:rPr>
          <w:rFonts w:ascii="Times New Roman" w:eastAsia="Times New Roman" w:hAnsi="Times New Roman" w:cs="Times New Roman"/>
          <w:sz w:val="28"/>
          <w:szCs w:val="28"/>
        </w:rPr>
        <w:t>đối </w:t>
      </w:r>
      <w:r w:rsidRPr="00F716A6">
        <w:rPr>
          <w:rFonts w:ascii="Times New Roman" w:eastAsia="Times New Roman" w:hAnsi="Times New Roman" w:cs="Times New Roman"/>
          <w:sz w:val="28"/>
          <w:szCs w:val="28"/>
          <w:lang w:val="vi-VN"/>
        </w:rPr>
        <w:t>với người có yêu </w:t>
      </w:r>
      <w:r w:rsidRPr="00F716A6">
        <w:rPr>
          <w:rFonts w:ascii="Times New Roman" w:eastAsia="Times New Roman" w:hAnsi="Times New Roman" w:cs="Times New Roman"/>
          <w:sz w:val="28"/>
          <w:szCs w:val="28"/>
        </w:rPr>
        <w:t>cầu </w:t>
      </w:r>
      <w:r w:rsidRPr="00F716A6">
        <w:rPr>
          <w:rFonts w:ascii="Times New Roman" w:eastAsia="Times New Roman" w:hAnsi="Times New Roman" w:cs="Times New Roman"/>
          <w:sz w:val="28"/>
          <w:szCs w:val="28"/>
          <w:lang w:val="vi-VN"/>
        </w:rPr>
        <w:t>công chứng, chứng thực.</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Việc sử dụng Cơ sở dữ liệu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thực hiện công </w:t>
      </w:r>
      <w:r w:rsidRPr="00F716A6">
        <w:rPr>
          <w:rFonts w:ascii="Times New Roman" w:eastAsia="Times New Roman" w:hAnsi="Times New Roman" w:cs="Times New Roman"/>
          <w:sz w:val="28"/>
          <w:szCs w:val="28"/>
        </w:rPr>
        <w:t>chứng</w:t>
      </w:r>
      <w:r w:rsidRPr="00F716A6">
        <w:rPr>
          <w:rFonts w:ascii="Times New Roman" w:eastAsia="Times New Roman" w:hAnsi="Times New Roman" w:cs="Times New Roman"/>
          <w:sz w:val="28"/>
          <w:szCs w:val="28"/>
          <w:lang w:val="vi-VN"/>
        </w:rPr>
        <w:t>, chứng thực các hợp đồng, giao dịch không loại trừ trách nhiệm của công chứng viên, người thực hiện chứng thực, người yêu cầu công chứng, người yêu cầu chứng thực và cá nhân, tổ chức có liên quan khác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Bảo đảm quyền của các tổ chức, cá nhân </w:t>
      </w:r>
      <w:r w:rsidRPr="00F716A6">
        <w:rPr>
          <w:rFonts w:ascii="Times New Roman" w:eastAsia="Times New Roman" w:hAnsi="Times New Roman" w:cs="Times New Roman"/>
          <w:sz w:val="28"/>
          <w:szCs w:val="28"/>
        </w:rPr>
        <w:t>đ</w:t>
      </w:r>
      <w:r w:rsidRPr="00F716A6">
        <w:rPr>
          <w:rFonts w:ascii="Times New Roman" w:eastAsia="Times New Roman" w:hAnsi="Times New Roman" w:cs="Times New Roman"/>
          <w:sz w:val="28"/>
          <w:szCs w:val="28"/>
          <w:lang w:val="vi-VN"/>
        </w:rPr>
        <w:t>ược tiếp cận, quản lý, khai thác, sử dụng thông tin trong Cơ </w:t>
      </w:r>
      <w:r w:rsidRPr="00F716A6">
        <w:rPr>
          <w:rFonts w:ascii="Times New Roman" w:eastAsia="Times New Roman" w:hAnsi="Times New Roman" w:cs="Times New Roman"/>
          <w:sz w:val="28"/>
          <w:szCs w:val="28"/>
        </w:rPr>
        <w:t>sở dữ </w:t>
      </w:r>
      <w:r w:rsidRPr="00F716A6">
        <w:rPr>
          <w:rFonts w:ascii="Times New Roman" w:eastAsia="Times New Roman" w:hAnsi="Times New Roman" w:cs="Times New Roman"/>
          <w:sz w:val="28"/>
          <w:szCs w:val="28"/>
          <w:lang w:val="vi-VN"/>
        </w:rPr>
        <w:t>liệu phù hợp với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xml:space="preserve">5. </w:t>
      </w:r>
      <w:r w:rsidRPr="00F716A6">
        <w:rPr>
          <w:rFonts w:ascii="Times New Roman" w:eastAsia="Times New Roman" w:hAnsi="Times New Roman" w:cs="Times New Roman"/>
          <w:color w:val="FF0000"/>
          <w:sz w:val="28"/>
          <w:szCs w:val="28"/>
          <w:lang w:val="vi-VN"/>
        </w:rPr>
        <w:t>Việc nhập, sửa chữa, xóa thông tin </w:t>
      </w:r>
      <w:r w:rsidRPr="00F716A6">
        <w:rPr>
          <w:rFonts w:ascii="Times New Roman" w:eastAsia="Times New Roman" w:hAnsi="Times New Roman" w:cs="Times New Roman"/>
          <w:color w:val="FF0000"/>
          <w:sz w:val="28"/>
          <w:szCs w:val="28"/>
        </w:rPr>
        <w:t>phải đ</w:t>
      </w:r>
      <w:r w:rsidRPr="00F716A6">
        <w:rPr>
          <w:rFonts w:ascii="Times New Roman" w:eastAsia="Times New Roman" w:hAnsi="Times New Roman" w:cs="Times New Roman"/>
          <w:color w:val="FF0000"/>
          <w:sz w:val="28"/>
          <w:szCs w:val="28"/>
          <w:lang w:val="vi-VN"/>
        </w:rPr>
        <w:t>ược ghi nhận bằng nhật ký tự động đã được thiết kế sẵn trong Cơ sở </w:t>
      </w:r>
      <w:r w:rsidRPr="00F716A6">
        <w:rPr>
          <w:rFonts w:ascii="Times New Roman" w:eastAsia="Times New Roman" w:hAnsi="Times New Roman" w:cs="Times New Roman"/>
          <w:color w:val="FF0000"/>
          <w:sz w:val="28"/>
          <w:szCs w:val="28"/>
        </w:rPr>
        <w:t>dữ </w:t>
      </w:r>
      <w:r w:rsidRPr="00F716A6">
        <w:rPr>
          <w:rFonts w:ascii="Times New Roman" w:eastAsia="Times New Roman" w:hAnsi="Times New Roman" w:cs="Times New Roman"/>
          <w:color w:val="FF0000"/>
          <w:sz w:val="28"/>
          <w:szCs w:val="28"/>
          <w:lang w:val="vi-VN"/>
        </w:rPr>
        <w:t>liệu</w:t>
      </w:r>
      <w:r w:rsidRPr="00F716A6">
        <w:rPr>
          <w:rFonts w:ascii="Times New Roman" w:eastAsia="Times New Roman" w:hAnsi="Times New Roman" w:cs="Times New Roman"/>
          <w:sz w:val="28"/>
          <w:szCs w:val="28"/>
          <w:lang w:val="vi-VN"/>
        </w:rPr>
        <w: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6. Bảo đảm an toàn, an ninh thông tin.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6" w:name="dieu_4"/>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4. Những hành vi bị cấm</w:t>
      </w:r>
      <w:bookmarkEnd w:id="6"/>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Cấp tài khoản truy cập cho cá nhân, tổ chức không phải là đối tượng </w:t>
      </w:r>
      <w:r w:rsidRPr="00F716A6">
        <w:rPr>
          <w:rFonts w:ascii="Times New Roman" w:eastAsia="Times New Roman" w:hAnsi="Times New Roman" w:cs="Times New Roman"/>
          <w:sz w:val="28"/>
          <w:szCs w:val="28"/>
        </w:rPr>
        <w:t>được </w:t>
      </w:r>
      <w:r w:rsidRPr="00F716A6">
        <w:rPr>
          <w:rFonts w:ascii="Times New Roman" w:eastAsia="Times New Roman" w:hAnsi="Times New Roman" w:cs="Times New Roman"/>
          <w:sz w:val="28"/>
          <w:szCs w:val="28"/>
          <w:lang w:val="vi-VN"/>
        </w:rPr>
        <w:t>cấp tài khoản; truy cập vào Cơ sở dữ liệu bằng tài khoản của người khác hoặc cho người khác sử dụng tài khoản của mình để truy cập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khi chưa được sự </w:t>
      </w:r>
      <w:r w:rsidRPr="00F716A6">
        <w:rPr>
          <w:rFonts w:ascii="Times New Roman" w:eastAsia="Times New Roman" w:hAnsi="Times New Roman" w:cs="Times New Roman"/>
          <w:sz w:val="28"/>
          <w:szCs w:val="28"/>
        </w:rPr>
        <w:t>đồng </w:t>
      </w:r>
      <w:r w:rsidRPr="00F716A6">
        <w:rPr>
          <w:rFonts w:ascii="Times New Roman" w:eastAsia="Times New Roman" w:hAnsi="Times New Roman" w:cs="Times New Roman"/>
          <w:sz w:val="28"/>
          <w:szCs w:val="28"/>
          <w:lang w:val="vi-VN"/>
        </w:rPr>
        <w:t xml:space="preserve">ý của Thủ trưởng cơ </w:t>
      </w:r>
      <w:r w:rsidR="008F7560">
        <w:rPr>
          <w:rFonts w:ascii="Times New Roman" w:eastAsia="Times New Roman" w:hAnsi="Times New Roman" w:cs="Times New Roman"/>
          <w:sz w:val="28"/>
          <w:szCs w:val="28"/>
          <w:lang w:val="vi-VN"/>
        </w:rPr>
        <w:t xml:space="preserve">quan, đơn vị, tổ </w:t>
      </w:r>
      <w:r w:rsidR="002D48CE">
        <w:rPr>
          <w:rFonts w:ascii="Times New Roman" w:eastAsia="Times New Roman" w:hAnsi="Times New Roman" w:cs="Times New Roman"/>
          <w:sz w:val="28"/>
          <w:szCs w:val="28"/>
          <w:lang w:val="vi-VN"/>
        </w:rPr>
        <w:t>chức</w:t>
      </w:r>
      <w:r w:rsidRPr="00F716A6">
        <w:rPr>
          <w:rFonts w:ascii="Times New Roman" w:eastAsia="Times New Roman" w:hAnsi="Times New Roman" w:cs="Times New Roman"/>
          <w:sz w:val="28"/>
          <w:szCs w:val="28"/>
          <w:lang w:val="vi-VN"/>
        </w:rPr>
        <w:t>; tiết lộ tài khoản của cơ quan, đơn vị, của tổ chức hành nghề công chứng cho người không có trách nhiệm, thẩm quyền.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lastRenderedPageBreak/>
        <w:tab/>
      </w:r>
      <w:r w:rsidRPr="00F716A6">
        <w:rPr>
          <w:rFonts w:ascii="Times New Roman" w:eastAsia="Times New Roman" w:hAnsi="Times New Roman" w:cs="Times New Roman"/>
          <w:sz w:val="28"/>
          <w:szCs w:val="28"/>
          <w:lang w:val="vi-VN"/>
        </w:rPr>
        <w:t>2. Truy cập vào Cơ sở dữ liệu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thực hiện các công việc không được giao; sử dụng Cơ sở dữ liệu và thông tin trong Cơ s</w:t>
      </w:r>
      <w:r w:rsidRPr="00F716A6">
        <w:rPr>
          <w:rFonts w:ascii="Times New Roman" w:eastAsia="Times New Roman" w:hAnsi="Times New Roman" w:cs="Times New Roman"/>
          <w:sz w:val="28"/>
          <w:szCs w:val="28"/>
        </w:rPr>
        <w:t>ở </w:t>
      </w:r>
      <w:r w:rsidRPr="00F716A6">
        <w:rPr>
          <w:rFonts w:ascii="Times New Roman" w:eastAsia="Times New Roman" w:hAnsi="Times New Roman" w:cs="Times New Roman"/>
          <w:sz w:val="28"/>
          <w:szCs w:val="28"/>
          <w:lang w:val="vi-VN"/>
        </w:rPr>
        <w:t>dữ liệu vào </w:t>
      </w:r>
      <w:r w:rsidRPr="00F716A6">
        <w:rPr>
          <w:rFonts w:ascii="Times New Roman" w:eastAsia="Times New Roman" w:hAnsi="Times New Roman" w:cs="Times New Roman"/>
          <w:sz w:val="28"/>
          <w:szCs w:val="28"/>
        </w:rPr>
        <w:t>những </w:t>
      </w:r>
      <w:r w:rsidRPr="00F716A6">
        <w:rPr>
          <w:rFonts w:ascii="Times New Roman" w:eastAsia="Times New Roman" w:hAnsi="Times New Roman" w:cs="Times New Roman"/>
          <w:sz w:val="28"/>
          <w:szCs w:val="28"/>
          <w:lang w:val="vi-VN"/>
        </w:rPr>
        <w:t>mục đích trái pháp luật, mục đích khác không phục vụ cho hoạt động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của tổ chức mình hay hoạt động </w:t>
      </w:r>
      <w:r w:rsidRPr="00F716A6">
        <w:rPr>
          <w:rFonts w:ascii="Times New Roman" w:eastAsia="Times New Roman" w:hAnsi="Times New Roman" w:cs="Times New Roman"/>
          <w:sz w:val="28"/>
          <w:szCs w:val="28"/>
        </w:rPr>
        <w:t>quản lý </w:t>
      </w:r>
      <w:r w:rsidRPr="00F716A6">
        <w:rPr>
          <w:rFonts w:ascii="Times New Roman" w:eastAsia="Times New Roman" w:hAnsi="Times New Roman" w:cs="Times New Roman"/>
          <w:sz w:val="28"/>
          <w:szCs w:val="28"/>
          <w:lang w:val="vi-VN"/>
        </w:rPr>
        <w:t>nhà nước về công chứng, chứng thực.</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Không cập nhật hoặc cập nhật thông tin không kịp thời, không chính xác; có hành vi ngăn cản việc cập nhật thông tin vào cơ sở dữ 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Sửa đổi, xóa </w:t>
      </w:r>
      <w:r w:rsidRPr="00F716A6">
        <w:rPr>
          <w:rFonts w:ascii="Times New Roman" w:eastAsia="Times New Roman" w:hAnsi="Times New Roman" w:cs="Times New Roman"/>
          <w:sz w:val="28"/>
          <w:szCs w:val="28"/>
        </w:rPr>
        <w:t>bỏ</w:t>
      </w:r>
      <w:r w:rsidRPr="00F716A6">
        <w:rPr>
          <w:rFonts w:ascii="Times New Roman" w:eastAsia="Times New Roman" w:hAnsi="Times New Roman" w:cs="Times New Roman"/>
          <w:sz w:val="28"/>
          <w:szCs w:val="28"/>
          <w:lang w:val="vi-VN"/>
        </w:rPr>
        <w:t> thông tin trong Cơ </w:t>
      </w:r>
      <w:r w:rsidRPr="00F716A6">
        <w:rPr>
          <w:rFonts w:ascii="Times New Roman" w:eastAsia="Times New Roman" w:hAnsi="Times New Roman" w:cs="Times New Roman"/>
          <w:sz w:val="28"/>
          <w:szCs w:val="28"/>
        </w:rPr>
        <w:t>sở </w:t>
      </w:r>
      <w:r w:rsidRPr="00F716A6">
        <w:rPr>
          <w:rFonts w:ascii="Times New Roman" w:eastAsia="Times New Roman" w:hAnsi="Times New Roman" w:cs="Times New Roman"/>
          <w:sz w:val="28"/>
          <w:szCs w:val="28"/>
          <w:lang w:val="vi-VN"/>
        </w:rPr>
        <w:t>dữ liệu trái quy định, làm sai lệch, thay đổi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hoặc bất kỳ hành vi nào khác tác động đến hoạt động, thông tin có trong Cơ sở dữ 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5. Sử dụng hoặc tiết lộ các thông tin về cá nhân, tổ chức, tài sản và các thông tin khác trái pháp luật mà mình biết trong quá trình quản lý, cung cấp, cập nhật, khai thác, sử dụng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6. Những hành vi vi phạm pháp luật khác theo quy định của pháp luật.</w:t>
      </w:r>
    </w:p>
    <w:p w:rsidR="00841A64" w:rsidRPr="00F716A6" w:rsidRDefault="00841A64" w:rsidP="00DD1501">
      <w:pPr>
        <w:shd w:val="clear" w:color="auto" w:fill="FFFFFF"/>
        <w:spacing w:before="120" w:after="0" w:line="240" w:lineRule="auto"/>
        <w:jc w:val="center"/>
        <w:rPr>
          <w:rFonts w:ascii="Times New Roman" w:eastAsia="Times New Roman" w:hAnsi="Times New Roman" w:cs="Times New Roman"/>
          <w:sz w:val="28"/>
          <w:szCs w:val="28"/>
        </w:rPr>
      </w:pPr>
      <w:bookmarkStart w:id="7" w:name="chuong_2"/>
      <w:r w:rsidRPr="00F716A6">
        <w:rPr>
          <w:rFonts w:ascii="Times New Roman" w:eastAsia="Times New Roman" w:hAnsi="Times New Roman" w:cs="Times New Roman"/>
          <w:b/>
          <w:bCs/>
          <w:color w:val="000000"/>
          <w:sz w:val="28"/>
          <w:szCs w:val="28"/>
        </w:rPr>
        <w:t>Chương II</w:t>
      </w:r>
      <w:bookmarkEnd w:id="7"/>
    </w:p>
    <w:p w:rsidR="00841A64" w:rsidRPr="00F716A6" w:rsidRDefault="00841A64" w:rsidP="00DD1501">
      <w:pPr>
        <w:shd w:val="clear" w:color="auto" w:fill="FFFFFF"/>
        <w:spacing w:before="120" w:after="0" w:line="240" w:lineRule="auto"/>
        <w:jc w:val="center"/>
        <w:rPr>
          <w:rFonts w:ascii="Times New Roman" w:eastAsia="Times New Roman" w:hAnsi="Times New Roman" w:cs="Times New Roman"/>
          <w:sz w:val="28"/>
          <w:szCs w:val="28"/>
        </w:rPr>
      </w:pPr>
      <w:bookmarkStart w:id="8" w:name="chuong_2_name"/>
      <w:r w:rsidRPr="00F716A6">
        <w:rPr>
          <w:rFonts w:ascii="Times New Roman" w:eastAsia="Times New Roman" w:hAnsi="Times New Roman" w:cs="Times New Roman"/>
          <w:b/>
          <w:bCs/>
          <w:color w:val="000000"/>
          <w:sz w:val="28"/>
          <w:szCs w:val="28"/>
          <w:lang w:val="vi-VN"/>
        </w:rPr>
        <w:t>QUY ĐỊNH CỤ THỂ</w:t>
      </w:r>
      <w:bookmarkEnd w:id="8"/>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9" w:name="dieu_5"/>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5. Cấp, quản lý, sử dụng tài khoản trong Cơ sở dữ liệu</w:t>
      </w:r>
      <w:bookmarkEnd w:id="9"/>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Người được cấp tài khoản truy cập vào Cơ sở dữ liệu gồm: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Giám đốc Sở Tư pháp, Phó Giám đốc Sở Tư pháp phụ trách lĩnh vực công chứng, chứng thực, lãnh đạo và chuyên viên bộ phận chuyên môn tham mưu quản lý nhà nước về công chứng, chứng thực của Sở Tư pháp;</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Trưởng các tổ chức hành nghề công chứng, công chứng viên và các viên chức, nhân viên của các tổ chức hành nghề công chứng theo phân công của Trưởng các tổ chức hành nghề công chứng;</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Người thực hiện chứng thực và công chức tham mưu thực hiện công tác chứng thực của Phòng Tư pháp theo phân công của Trưởng Phòng Tư pháp;</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d) Người thực hiện chứng thực và công chức Tư pháp - Hộ tịch thuộc Ủy ban nhân dân cấp xã theo phân công của Chủ tịch Ủy ban nhân dân cấp xã;</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đ) Tổ chức, cá nhân khác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 xml:space="preserve">phục vụ cho việc thực hiện công tác quản lý nhà nước về công chứng, chứng </w:t>
      </w:r>
      <w:r w:rsidR="001213EA">
        <w:rPr>
          <w:rFonts w:ascii="Times New Roman" w:eastAsia="Times New Roman" w:hAnsi="Times New Roman" w:cs="Times New Roman"/>
          <w:sz w:val="28"/>
          <w:szCs w:val="28"/>
          <w:lang w:val="vi-VN"/>
        </w:rPr>
        <w:t xml:space="preserve">thực: </w:t>
      </w:r>
      <w:r w:rsidR="001213EA" w:rsidRPr="00F716A6">
        <w:rPr>
          <w:rFonts w:ascii="Times New Roman" w:eastAsia="Times New Roman" w:hAnsi="Times New Roman" w:cs="Times New Roman"/>
          <w:sz w:val="28"/>
          <w:szCs w:val="28"/>
          <w:lang w:val="vi-VN"/>
        </w:rPr>
        <w:t>Sở Tài nguyên và Môi trường, Cục Thi hành án dân sự; Chi Cục thi hành án dân sự các huyện, thành phố; Văn phòng đăng ký đất đai và các Chi nhánh Văn phòng đăng ký đất đai</w:t>
      </w:r>
      <w:r w:rsidRPr="00F716A6">
        <w:rPr>
          <w:rFonts w:ascii="Times New Roman" w:eastAsia="Times New Roman" w:hAnsi="Times New Roman" w:cs="Times New Roman"/>
          <w:sz w:val="28"/>
          <w:szCs w:val="28"/>
          <w:lang w:val="vi-VN"/>
        </w:rPr>
        <w: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Các cơ quan, đơn vị, tổ chức quy định tại các điểm b, c, d, đ khoản 1 Điều này lập danh sách yêu cầu cấp tài khoản cho các cá nhân của cơ quan, đơn vị, tổ chức mình gửi về Sở Tư pháp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xem xét, cấp tài </w:t>
      </w:r>
      <w:r w:rsidRPr="00F716A6">
        <w:rPr>
          <w:rFonts w:ascii="Times New Roman" w:eastAsia="Times New Roman" w:hAnsi="Times New Roman" w:cs="Times New Roman"/>
          <w:sz w:val="28"/>
          <w:szCs w:val="28"/>
        </w:rPr>
        <w:t>khoản</w:t>
      </w:r>
      <w:r w:rsidRPr="00F716A6">
        <w:rPr>
          <w:rFonts w:ascii="Times New Roman" w:eastAsia="Times New Roman" w:hAnsi="Times New Roman" w:cs="Times New Roman"/>
          <w:sz w:val="28"/>
          <w:szCs w:val="28"/>
          <w:lang w:val="vi-VN"/>
        </w:rPr>
        <w: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lastRenderedPageBreak/>
        <w:tab/>
      </w:r>
      <w:r w:rsidRPr="00F716A6">
        <w:rPr>
          <w:rFonts w:ascii="Times New Roman" w:eastAsia="Times New Roman" w:hAnsi="Times New Roman" w:cs="Times New Roman"/>
          <w:sz w:val="28"/>
          <w:szCs w:val="28"/>
          <w:lang w:val="vi-VN"/>
        </w:rPr>
        <w:t>3. Cơ quan, đơn vị, tổ chức nơi người được cấp tài khoản công tác có trách nhiệm chỉ đạo cán bộ, công chức, viên chức, nhân viên thuộc cơ quan, đơn vị, tổ chức mình thực hiện việc cập nhật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tra cứu thông tin trong Cơ </w:t>
      </w:r>
      <w:r w:rsidRPr="00F716A6">
        <w:rPr>
          <w:rFonts w:ascii="Times New Roman" w:eastAsia="Times New Roman" w:hAnsi="Times New Roman" w:cs="Times New Roman"/>
          <w:sz w:val="28"/>
          <w:szCs w:val="28"/>
        </w:rPr>
        <w:t>sở dữ </w:t>
      </w:r>
      <w:r w:rsidRPr="00F716A6">
        <w:rPr>
          <w:rFonts w:ascii="Times New Roman" w:eastAsia="Times New Roman" w:hAnsi="Times New Roman" w:cs="Times New Roman"/>
          <w:sz w:val="28"/>
          <w:szCs w:val="28"/>
          <w:lang w:val="vi-VN"/>
        </w:rPr>
        <w:t>liệu; thường xuyên rà soát đội </w:t>
      </w:r>
      <w:r w:rsidRPr="00F716A6">
        <w:rPr>
          <w:rFonts w:ascii="Times New Roman" w:eastAsia="Times New Roman" w:hAnsi="Times New Roman" w:cs="Times New Roman"/>
          <w:sz w:val="28"/>
          <w:szCs w:val="28"/>
        </w:rPr>
        <w:t>ngũ </w:t>
      </w:r>
      <w:r w:rsidRPr="00F716A6">
        <w:rPr>
          <w:rFonts w:ascii="Times New Roman" w:eastAsia="Times New Roman" w:hAnsi="Times New Roman" w:cs="Times New Roman"/>
          <w:sz w:val="28"/>
          <w:szCs w:val="28"/>
          <w:lang w:val="vi-VN"/>
        </w:rPr>
        <w:t>cán bộ, công chức, viên chức, nhân viên được cấp tài </w:t>
      </w:r>
      <w:r w:rsidRPr="00F716A6">
        <w:rPr>
          <w:rFonts w:ascii="Times New Roman" w:eastAsia="Times New Roman" w:hAnsi="Times New Roman" w:cs="Times New Roman"/>
          <w:sz w:val="28"/>
          <w:szCs w:val="28"/>
        </w:rPr>
        <w:t>khoản </w:t>
      </w:r>
      <w:r w:rsidRPr="00F716A6">
        <w:rPr>
          <w:rFonts w:ascii="Times New Roman" w:eastAsia="Times New Roman" w:hAnsi="Times New Roman" w:cs="Times New Roman"/>
          <w:sz w:val="28"/>
          <w:szCs w:val="28"/>
          <w:lang w:val="vi-VN"/>
        </w:rPr>
        <w:t>đề nghị </w:t>
      </w:r>
      <w:r w:rsidRPr="00F716A6">
        <w:rPr>
          <w:rFonts w:ascii="Times New Roman" w:eastAsia="Times New Roman" w:hAnsi="Times New Roman" w:cs="Times New Roman"/>
          <w:sz w:val="28"/>
          <w:szCs w:val="28"/>
        </w:rPr>
        <w:t>Sở </w:t>
      </w:r>
      <w:r w:rsidRPr="00F716A6">
        <w:rPr>
          <w:rFonts w:ascii="Times New Roman" w:eastAsia="Times New Roman" w:hAnsi="Times New Roman" w:cs="Times New Roman"/>
          <w:sz w:val="28"/>
          <w:szCs w:val="28"/>
          <w:lang w:val="vi-VN"/>
        </w:rPr>
        <w:t>Tư pháp khóa, mở lại tài </w:t>
      </w:r>
      <w:r w:rsidRPr="00F716A6">
        <w:rPr>
          <w:rFonts w:ascii="Times New Roman" w:eastAsia="Times New Roman" w:hAnsi="Times New Roman" w:cs="Times New Roman"/>
          <w:sz w:val="28"/>
          <w:szCs w:val="28"/>
        </w:rPr>
        <w:t>khoản </w:t>
      </w:r>
      <w:r w:rsidRPr="00F716A6">
        <w:rPr>
          <w:rFonts w:ascii="Times New Roman" w:eastAsia="Times New Roman" w:hAnsi="Times New Roman" w:cs="Times New Roman"/>
          <w:sz w:val="28"/>
          <w:szCs w:val="28"/>
          <w:lang w:val="vi-VN"/>
        </w:rPr>
        <w:t>bị khóa hoặc xóa tài khoản.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Người được cấp tài khoản có trách nhiệm </w:t>
      </w:r>
      <w:r w:rsidRPr="00F716A6">
        <w:rPr>
          <w:rFonts w:ascii="Times New Roman" w:eastAsia="Times New Roman" w:hAnsi="Times New Roman" w:cs="Times New Roman"/>
          <w:sz w:val="28"/>
          <w:szCs w:val="28"/>
        </w:rPr>
        <w:t>quản </w:t>
      </w:r>
      <w:r w:rsidRPr="00F716A6">
        <w:rPr>
          <w:rFonts w:ascii="Times New Roman" w:eastAsia="Times New Roman" w:hAnsi="Times New Roman" w:cs="Times New Roman"/>
          <w:sz w:val="28"/>
          <w:szCs w:val="28"/>
          <w:lang w:val="vi-VN"/>
        </w:rPr>
        <w:t>lý, bảo mật tài khoản được cấp và chịu trách nhiệm về mọi tác động của tài </w:t>
      </w:r>
      <w:r w:rsidRPr="00F716A6">
        <w:rPr>
          <w:rFonts w:ascii="Times New Roman" w:eastAsia="Times New Roman" w:hAnsi="Times New Roman" w:cs="Times New Roman"/>
          <w:sz w:val="28"/>
          <w:szCs w:val="28"/>
        </w:rPr>
        <w:t>khoản </w:t>
      </w:r>
      <w:r w:rsidRPr="00F716A6">
        <w:rPr>
          <w:rFonts w:ascii="Times New Roman" w:eastAsia="Times New Roman" w:hAnsi="Times New Roman" w:cs="Times New Roman"/>
          <w:sz w:val="28"/>
          <w:szCs w:val="28"/>
          <w:lang w:val="vi-VN"/>
        </w:rPr>
        <w:t>được cấp </w:t>
      </w:r>
      <w:r w:rsidRPr="00F716A6">
        <w:rPr>
          <w:rFonts w:ascii="Times New Roman" w:eastAsia="Times New Roman" w:hAnsi="Times New Roman" w:cs="Times New Roman"/>
          <w:sz w:val="28"/>
          <w:szCs w:val="28"/>
        </w:rPr>
        <w:t>đối </w:t>
      </w:r>
      <w:r w:rsidRPr="00F716A6">
        <w:rPr>
          <w:rFonts w:ascii="Times New Roman" w:eastAsia="Times New Roman" w:hAnsi="Times New Roman" w:cs="Times New Roman"/>
          <w:sz w:val="28"/>
          <w:szCs w:val="28"/>
          <w:lang w:val="vi-VN"/>
        </w:rPr>
        <w:t>với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5. Tài khoản truy cập vào Cơ sở dữ liệu đã được cấp sẽ bị khóa trong các trường hợp sau: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Công chứng viên bị tạm đình chỉ hành nghề công chứng hoặc bị tước </w:t>
      </w:r>
      <w:r w:rsidRPr="00F716A6">
        <w:rPr>
          <w:rFonts w:ascii="Times New Roman" w:eastAsia="Times New Roman" w:hAnsi="Times New Roman" w:cs="Times New Roman"/>
          <w:sz w:val="28"/>
          <w:szCs w:val="28"/>
        </w:rPr>
        <w:t>quyền </w:t>
      </w:r>
      <w:r w:rsidRPr="00F716A6">
        <w:rPr>
          <w:rFonts w:ascii="Times New Roman" w:eastAsia="Times New Roman" w:hAnsi="Times New Roman" w:cs="Times New Roman"/>
          <w:sz w:val="28"/>
          <w:szCs w:val="28"/>
          <w:lang w:val="vi-VN"/>
        </w:rPr>
        <w:t>sử dụng thẻ công chứng viên; cán bộ, công chức, viên chức bị tạm đình chỉ công tác;</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Cá nhân </w:t>
      </w:r>
      <w:r w:rsidRPr="00F716A6">
        <w:rPr>
          <w:rFonts w:ascii="Times New Roman" w:eastAsia="Times New Roman" w:hAnsi="Times New Roman" w:cs="Times New Roman"/>
          <w:sz w:val="28"/>
          <w:szCs w:val="28"/>
        </w:rPr>
        <w:t>đã đ</w:t>
      </w:r>
      <w:r w:rsidRPr="00F716A6">
        <w:rPr>
          <w:rFonts w:ascii="Times New Roman" w:eastAsia="Times New Roman" w:hAnsi="Times New Roman" w:cs="Times New Roman"/>
          <w:sz w:val="28"/>
          <w:szCs w:val="28"/>
          <w:lang w:val="vi-VN"/>
        </w:rPr>
        <w:t>ược cấp tài khoản nhưng không thực hiện nhiệm vụ có liên quan đến Cơ sở dữ liệu do sự phân công của cơ quan, đơn vị, tổ chức;</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Tổ chức, cá nhân có hành vi vi phạm quy định tại Điều 4 của Quy chế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Tài khoản bị khóa </w:t>
      </w:r>
      <w:r w:rsidRPr="00F716A6">
        <w:rPr>
          <w:rFonts w:ascii="Times New Roman" w:eastAsia="Times New Roman" w:hAnsi="Times New Roman" w:cs="Times New Roman"/>
          <w:sz w:val="28"/>
          <w:szCs w:val="28"/>
        </w:rPr>
        <w:t>được </w:t>
      </w:r>
      <w:r w:rsidRPr="00F716A6">
        <w:rPr>
          <w:rFonts w:ascii="Times New Roman" w:eastAsia="Times New Roman" w:hAnsi="Times New Roman" w:cs="Times New Roman"/>
          <w:sz w:val="28"/>
          <w:szCs w:val="28"/>
          <w:lang w:val="vi-VN"/>
        </w:rPr>
        <w:t>mở lại theo đề nghị của cơ quan, đơn vị, tổ chức nơi cán bộ, công chức, viên chức, nhân viên công tác khi người được cấp tài khoản tiếp tục thực hiện nhiệm vụ có liên quan đến Cơ sở dữ 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6. Tài khoản truy cập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w:t>
      </w:r>
      <w:r w:rsidRPr="00F716A6">
        <w:rPr>
          <w:rFonts w:ascii="Times New Roman" w:eastAsia="Times New Roman" w:hAnsi="Times New Roman" w:cs="Times New Roman"/>
          <w:sz w:val="28"/>
          <w:szCs w:val="28"/>
        </w:rPr>
        <w:t>đã được cấp </w:t>
      </w:r>
      <w:r w:rsidRPr="00F716A6">
        <w:rPr>
          <w:rFonts w:ascii="Times New Roman" w:eastAsia="Times New Roman" w:hAnsi="Times New Roman" w:cs="Times New Roman"/>
          <w:sz w:val="28"/>
          <w:szCs w:val="28"/>
          <w:lang w:val="vi-VN"/>
        </w:rPr>
        <w:t>sẽ bị xóa trong các trường hợp sau: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Công chứng viên đã miễn nhiệm, bị xóa đăng ký hành nghề và thu hồi Thẻ công chứng viên;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Cá nhân được cấp tài khoản chuyển công tác, thôi việc, nghỉ hưu;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Cơ quan, đơn vị, tổ chức được cấp tài </w:t>
      </w:r>
      <w:r w:rsidRPr="00F716A6">
        <w:rPr>
          <w:rFonts w:ascii="Times New Roman" w:eastAsia="Times New Roman" w:hAnsi="Times New Roman" w:cs="Times New Roman"/>
          <w:sz w:val="28"/>
          <w:szCs w:val="28"/>
        </w:rPr>
        <w:t>khoản </w:t>
      </w:r>
      <w:r w:rsidRPr="00F716A6">
        <w:rPr>
          <w:rFonts w:ascii="Times New Roman" w:eastAsia="Times New Roman" w:hAnsi="Times New Roman" w:cs="Times New Roman"/>
          <w:sz w:val="28"/>
          <w:szCs w:val="28"/>
          <w:lang w:val="vi-VN"/>
        </w:rPr>
        <w:t>bị giải thể, chuyển đổi, chấm dứt hoạt động, sáp nhập, hợp nhất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7. Sở Tư pháp căn cứ vào yêu cầu của hoạt động công chứng, chứng thực hợp đồng, giao dịch và công tác quản lý nhà nước thực hiện việc quản lý, cấp, khóa hoặc mở lại, xóa tài khoản trong Cơ sở dữ liệu theo quy định của pháp luật và của Quy chế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0" w:name="dieu_6"/>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6. Cung cấp, tiếp nhận thông tin ngăn chặn và thông tin giải tỏa ngăn chặn</w:t>
      </w:r>
      <w:bookmarkEnd w:id="10"/>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2"/>
          <w:sz w:val="28"/>
          <w:szCs w:val="28"/>
        </w:rPr>
      </w:pPr>
      <w:r w:rsidRPr="00DD1501">
        <w:rPr>
          <w:rFonts w:ascii="Times New Roman" w:eastAsia="Times New Roman" w:hAnsi="Times New Roman" w:cs="Times New Roman"/>
          <w:sz w:val="28"/>
          <w:szCs w:val="28"/>
          <w:lang w:val="vi-VN"/>
        </w:rPr>
        <w:tab/>
      </w:r>
      <w:r w:rsidRPr="00A702FC">
        <w:rPr>
          <w:rFonts w:ascii="Times New Roman" w:eastAsia="Times New Roman" w:hAnsi="Times New Roman" w:cs="Times New Roman"/>
          <w:spacing w:val="-2"/>
          <w:sz w:val="28"/>
          <w:szCs w:val="28"/>
          <w:lang w:val="vi-VN"/>
        </w:rPr>
        <w:t>1. Sở Tư pháp là cơ quan tiếp nhận các thông tin ngăn chặn, thông tin giải tỏa ngăn chặn từ các cơ quan có liên quan để quản lý, cập nhật vào Cơ sở dữ liệu, gồm: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lastRenderedPageBreak/>
        <w:tab/>
      </w:r>
      <w:r w:rsidRPr="00F716A6">
        <w:rPr>
          <w:rFonts w:ascii="Times New Roman" w:eastAsia="Times New Roman" w:hAnsi="Times New Roman" w:cs="Times New Roman"/>
          <w:sz w:val="28"/>
          <w:szCs w:val="28"/>
          <w:lang w:val="vi-VN"/>
        </w:rPr>
        <w:t>a) Thông tin ngăn chặn, giải tỏa ngăn chặn do Tòa án nhân dân các cấp, Tòa án quân sự các cấp cung </w:t>
      </w:r>
      <w:r w:rsidRPr="00F716A6">
        <w:rPr>
          <w:rFonts w:ascii="Times New Roman" w:eastAsia="Times New Roman" w:hAnsi="Times New Roman" w:cs="Times New Roman"/>
          <w:sz w:val="28"/>
          <w:szCs w:val="28"/>
        </w:rPr>
        <w:t>cấp</w:t>
      </w:r>
      <w:r w:rsidRPr="00F716A6">
        <w:rPr>
          <w:rFonts w:ascii="Times New Roman" w:eastAsia="Times New Roman" w:hAnsi="Times New Roman" w:cs="Times New Roman"/>
          <w:sz w:val="28"/>
          <w:szCs w:val="28"/>
          <w:lang w:val="vi-VN"/>
        </w:rPr>
        <w:t>;</w:t>
      </w:r>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4"/>
          <w:sz w:val="28"/>
          <w:szCs w:val="28"/>
        </w:rPr>
      </w:pPr>
      <w:r w:rsidRPr="00DD1501">
        <w:rPr>
          <w:rFonts w:ascii="Times New Roman" w:eastAsia="Times New Roman" w:hAnsi="Times New Roman" w:cs="Times New Roman"/>
          <w:sz w:val="28"/>
          <w:szCs w:val="28"/>
          <w:lang w:val="vi-VN"/>
        </w:rPr>
        <w:tab/>
      </w:r>
      <w:r w:rsidRPr="00A702FC">
        <w:rPr>
          <w:rFonts w:ascii="Times New Roman" w:eastAsia="Times New Roman" w:hAnsi="Times New Roman" w:cs="Times New Roman"/>
          <w:spacing w:val="-4"/>
          <w:sz w:val="28"/>
          <w:szCs w:val="28"/>
          <w:lang w:val="vi-VN"/>
        </w:rPr>
        <w:t>b) Thông tin có liên quan đến việc kê biên tài sản, chấm dứt kê biên tài sản, thông tin ngăn chặn, giải tỏa ngăn chặn do Viện </w:t>
      </w:r>
      <w:r w:rsidRPr="00A702FC">
        <w:rPr>
          <w:rFonts w:ascii="Times New Roman" w:eastAsia="Times New Roman" w:hAnsi="Times New Roman" w:cs="Times New Roman"/>
          <w:spacing w:val="-4"/>
          <w:sz w:val="28"/>
          <w:szCs w:val="28"/>
        </w:rPr>
        <w:t>Kiểm </w:t>
      </w:r>
      <w:r w:rsidRPr="00A702FC">
        <w:rPr>
          <w:rFonts w:ascii="Times New Roman" w:eastAsia="Times New Roman" w:hAnsi="Times New Roman" w:cs="Times New Roman"/>
          <w:spacing w:val="-4"/>
          <w:sz w:val="28"/>
          <w:szCs w:val="28"/>
          <w:lang w:val="vi-VN"/>
        </w:rPr>
        <w:t>sát nhân dân các cấp cung cấp;</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Thông tin ngăn chặn, giải tỏa ngăn chặn liên quan đến tài sản do Cơ quan điều tra và cơ quan được giao nhiệm vụ tiến hành một số hoạt động điều tra Công an các cấp cung cấp;</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d) Thông tin khác có liên quan đến ngăn chặn, giải tỏa ngăn chặn do cơ quan, tổ chức có thẩm quyền cung cấp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Sở Tài nguyên và Môi trường, Cục Thi hành án dân sự</w:t>
      </w:r>
      <w:r w:rsidR="001213EA">
        <w:rPr>
          <w:rFonts w:ascii="Times New Roman" w:eastAsia="Times New Roman" w:hAnsi="Times New Roman" w:cs="Times New Roman"/>
          <w:sz w:val="28"/>
          <w:szCs w:val="28"/>
          <w:lang w:val="vi-VN"/>
        </w:rPr>
        <w:t xml:space="preserve"> tỉnh</w:t>
      </w:r>
      <w:r w:rsidRPr="00F716A6">
        <w:rPr>
          <w:rFonts w:ascii="Times New Roman" w:eastAsia="Times New Roman" w:hAnsi="Times New Roman" w:cs="Times New Roman"/>
          <w:sz w:val="28"/>
          <w:szCs w:val="28"/>
          <w:lang w:val="vi-VN"/>
        </w:rPr>
        <w:t>; Chi Cục thi hành án dân sự các huyện, thành phố; Văn phòng đăng ký đất đai và các Chi nhánh Văn phòng đăng ký đất đai cập nhật vào Cơ sở dữ liệu các thông tin ngăn </w:t>
      </w:r>
      <w:r w:rsidRPr="00F716A6">
        <w:rPr>
          <w:rFonts w:ascii="Times New Roman" w:eastAsia="Times New Roman" w:hAnsi="Times New Roman" w:cs="Times New Roman"/>
          <w:sz w:val="28"/>
          <w:szCs w:val="28"/>
        </w:rPr>
        <w:t>chặn</w:t>
      </w:r>
      <w:r w:rsidRPr="00F716A6">
        <w:rPr>
          <w:rFonts w:ascii="Times New Roman" w:eastAsia="Times New Roman" w:hAnsi="Times New Roman" w:cs="Times New Roman"/>
          <w:sz w:val="28"/>
          <w:szCs w:val="28"/>
          <w:lang w:val="vi-VN"/>
        </w:rPr>
        <w:t>, thông tin giải toả ngăn chặn do cơ quan, đơn vị ban hành, gồm: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Quyết định thu hồi, hủy bỏ Giấy chứng nhận quyền sử dụng đất, quyền sở hữu nhà ở và tài sản khác gắn liền với đất do </w:t>
      </w:r>
      <w:r w:rsidRPr="00F716A6">
        <w:rPr>
          <w:rFonts w:ascii="Times New Roman" w:eastAsia="Times New Roman" w:hAnsi="Times New Roman" w:cs="Times New Roman"/>
          <w:sz w:val="28"/>
          <w:szCs w:val="28"/>
        </w:rPr>
        <w:t>Ủy</w:t>
      </w:r>
      <w:r w:rsidRPr="00F716A6">
        <w:rPr>
          <w:rFonts w:ascii="Times New Roman" w:eastAsia="Times New Roman" w:hAnsi="Times New Roman" w:cs="Times New Roman"/>
          <w:sz w:val="28"/>
          <w:szCs w:val="28"/>
          <w:lang w:val="vi-VN"/>
        </w:rPr>
        <w:t> ban nhân dân, cơ quan Tài nguyên và Môi trường cung cấp;</w:t>
      </w:r>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6"/>
          <w:sz w:val="28"/>
          <w:szCs w:val="28"/>
        </w:rPr>
      </w:pPr>
      <w:r w:rsidRPr="00DD1501">
        <w:rPr>
          <w:rFonts w:ascii="Times New Roman" w:eastAsia="Times New Roman" w:hAnsi="Times New Roman" w:cs="Times New Roman"/>
          <w:sz w:val="28"/>
          <w:szCs w:val="28"/>
          <w:lang w:val="vi-VN"/>
        </w:rPr>
        <w:tab/>
      </w:r>
      <w:r w:rsidRPr="00A702FC">
        <w:rPr>
          <w:rFonts w:ascii="Times New Roman" w:eastAsia="Times New Roman" w:hAnsi="Times New Roman" w:cs="Times New Roman"/>
          <w:spacing w:val="-6"/>
          <w:sz w:val="28"/>
          <w:szCs w:val="28"/>
          <w:lang w:val="vi-VN"/>
        </w:rPr>
        <w:t>b) Thông tin có liên quan đến việc kê biên tài sản, chấm dứt kê biên tài sản, thông tin ngăn chặn, giải tỏa ngăn chặn do cơ quan Thi hành án dân sự các cấp ban hành;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Thông tin khác có liên quan đến ngăn chặn, giải tỏa ngăn chặn do cơ quan, đơn vị ban hành.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Nội dung thông tin ngăn chặn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Thông tin chung gồm: loại ngăn chặn, loại văn bản ngăn chặn, số ký hiệu văn bản, trích yếu văn bản; ngày, tháng, năm ban hành; ngày, tháng, năm có hiệu lực văn bản ngăn chặn; lý do ngăn chặn, cơ quan ban hành văn bản, kèm tệp tin văn bản ngăn chặn.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Thông tin về tài sản gồm: bất động sản, động sản.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Thông tin tài sản là bất động sản gồm: tên tài sản, </w:t>
      </w:r>
      <w:r w:rsidRPr="00F716A6">
        <w:rPr>
          <w:rFonts w:ascii="Times New Roman" w:eastAsia="Times New Roman" w:hAnsi="Times New Roman" w:cs="Times New Roman"/>
          <w:sz w:val="28"/>
          <w:szCs w:val="28"/>
        </w:rPr>
        <w:t>số </w:t>
      </w:r>
      <w:r w:rsidRPr="00F716A6">
        <w:rPr>
          <w:rFonts w:ascii="Times New Roman" w:eastAsia="Times New Roman" w:hAnsi="Times New Roman" w:cs="Times New Roman"/>
          <w:sz w:val="28"/>
          <w:szCs w:val="28"/>
          <w:lang w:val="vi-VN"/>
        </w:rPr>
        <w:t>Giấy chứng nhận quyền sử dụng đất, số vào </w:t>
      </w:r>
      <w:r w:rsidRPr="00F716A6">
        <w:rPr>
          <w:rFonts w:ascii="Times New Roman" w:eastAsia="Times New Roman" w:hAnsi="Times New Roman" w:cs="Times New Roman"/>
          <w:sz w:val="28"/>
          <w:szCs w:val="28"/>
        </w:rPr>
        <w:t>sổ </w:t>
      </w:r>
      <w:r w:rsidRPr="00F716A6">
        <w:rPr>
          <w:rFonts w:ascii="Times New Roman" w:eastAsia="Times New Roman" w:hAnsi="Times New Roman" w:cs="Times New Roman"/>
          <w:sz w:val="28"/>
          <w:szCs w:val="28"/>
          <w:lang w:val="vi-VN"/>
        </w:rPr>
        <w:t>cấp Giấy chứng nhận quyền sử dụng đất, nơi cấp, ngày tháng năm cấp, số thửa đất, tờ </w:t>
      </w:r>
      <w:r w:rsidRPr="00F716A6">
        <w:rPr>
          <w:rFonts w:ascii="Times New Roman" w:eastAsia="Times New Roman" w:hAnsi="Times New Roman" w:cs="Times New Roman"/>
          <w:sz w:val="28"/>
          <w:szCs w:val="28"/>
        </w:rPr>
        <w:t>bản </w:t>
      </w:r>
      <w:r w:rsidRPr="00F716A6">
        <w:rPr>
          <w:rFonts w:ascii="Times New Roman" w:eastAsia="Times New Roman" w:hAnsi="Times New Roman" w:cs="Times New Roman"/>
          <w:sz w:val="28"/>
          <w:szCs w:val="28"/>
          <w:lang w:val="vi-VN"/>
        </w:rPr>
        <w:t>đồ, địa chỉ thửa đất, diện tích, mục đích sử dụng đất theo đúng nội dung </w:t>
      </w:r>
      <w:r w:rsidRPr="00F716A6">
        <w:rPr>
          <w:rFonts w:ascii="Times New Roman" w:eastAsia="Times New Roman" w:hAnsi="Times New Roman" w:cs="Times New Roman"/>
          <w:sz w:val="28"/>
          <w:szCs w:val="28"/>
        </w:rPr>
        <w:t>thể </w:t>
      </w:r>
      <w:r w:rsidRPr="00F716A6">
        <w:rPr>
          <w:rFonts w:ascii="Times New Roman" w:eastAsia="Times New Roman" w:hAnsi="Times New Roman" w:cs="Times New Roman"/>
          <w:sz w:val="28"/>
          <w:szCs w:val="28"/>
          <w:lang w:val="vi-VN"/>
        </w:rPr>
        <w:t>hiện trên giấy Chứng nhận quyền sử dụng đất, quyền sở hữu nhà ở và tài sản khác gắn liền với đất;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Thông tin tài sản là động sản có đăng ký quyền sở hữu, </w:t>
      </w:r>
      <w:r w:rsidRPr="00F716A6">
        <w:rPr>
          <w:rFonts w:ascii="Times New Roman" w:eastAsia="Times New Roman" w:hAnsi="Times New Roman" w:cs="Times New Roman"/>
          <w:sz w:val="28"/>
          <w:szCs w:val="28"/>
        </w:rPr>
        <w:t>quyền </w:t>
      </w:r>
      <w:r w:rsidRPr="00F716A6">
        <w:rPr>
          <w:rFonts w:ascii="Times New Roman" w:eastAsia="Times New Roman" w:hAnsi="Times New Roman" w:cs="Times New Roman"/>
          <w:sz w:val="28"/>
          <w:szCs w:val="28"/>
          <w:lang w:val="vi-VN"/>
        </w:rPr>
        <w:t>sử dụng và tài sản khác gồm các thông tin: tên tài sản, số đăng ký tài sản, số giấy </w:t>
      </w:r>
      <w:r w:rsidRPr="00F716A6">
        <w:rPr>
          <w:rFonts w:ascii="Times New Roman" w:eastAsia="Times New Roman" w:hAnsi="Times New Roman" w:cs="Times New Roman"/>
          <w:sz w:val="28"/>
          <w:szCs w:val="28"/>
        </w:rPr>
        <w:t>chứng </w:t>
      </w:r>
      <w:r w:rsidRPr="00F716A6">
        <w:rPr>
          <w:rFonts w:ascii="Times New Roman" w:eastAsia="Times New Roman" w:hAnsi="Times New Roman" w:cs="Times New Roman"/>
          <w:sz w:val="28"/>
          <w:szCs w:val="28"/>
          <w:lang w:val="vi-VN"/>
        </w:rPr>
        <w:t>nhận, giấy đăng ký tài sản, cơ quan cấp, ngày tháng năm cấp và các thông tin mô tả về tài sản trên các giấy tờ chứng minh quyền tài sản.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lastRenderedPageBreak/>
        <w:tab/>
      </w:r>
      <w:r w:rsidRPr="00F716A6">
        <w:rPr>
          <w:rFonts w:ascii="Times New Roman" w:eastAsia="Times New Roman" w:hAnsi="Times New Roman" w:cs="Times New Roman"/>
          <w:sz w:val="28"/>
          <w:szCs w:val="28"/>
          <w:lang w:val="vi-VN"/>
        </w:rPr>
        <w:t>4. </w:t>
      </w:r>
      <w:r w:rsidRPr="00F716A6">
        <w:rPr>
          <w:rFonts w:ascii="Times New Roman" w:eastAsia="Times New Roman" w:hAnsi="Times New Roman" w:cs="Times New Roman"/>
          <w:sz w:val="28"/>
          <w:szCs w:val="28"/>
        </w:rPr>
        <w:t>Thông </w:t>
      </w:r>
      <w:r w:rsidRPr="00F716A6">
        <w:rPr>
          <w:rFonts w:ascii="Times New Roman" w:eastAsia="Times New Roman" w:hAnsi="Times New Roman" w:cs="Times New Roman"/>
          <w:sz w:val="28"/>
          <w:szCs w:val="28"/>
          <w:lang w:val="vi-VN"/>
        </w:rPr>
        <w:t>tin ngăn chặn, thông tin giải tỏa ngăn chặn và văn bản trao </w:t>
      </w:r>
      <w:r w:rsidRPr="00F716A6">
        <w:rPr>
          <w:rFonts w:ascii="Times New Roman" w:eastAsia="Times New Roman" w:hAnsi="Times New Roman" w:cs="Times New Roman"/>
          <w:sz w:val="28"/>
          <w:szCs w:val="28"/>
        </w:rPr>
        <w:t>đổi </w:t>
      </w:r>
      <w:r w:rsidRPr="00F716A6">
        <w:rPr>
          <w:rFonts w:ascii="Times New Roman" w:eastAsia="Times New Roman" w:hAnsi="Times New Roman" w:cs="Times New Roman"/>
          <w:sz w:val="28"/>
          <w:szCs w:val="28"/>
          <w:lang w:val="vi-VN"/>
        </w:rPr>
        <w:t>thông tin khác có liên quan được lưu trữ, bảo quản khoa học, có hệ </w:t>
      </w:r>
      <w:r w:rsidRPr="00F716A6">
        <w:rPr>
          <w:rFonts w:ascii="Times New Roman" w:eastAsia="Times New Roman" w:hAnsi="Times New Roman" w:cs="Times New Roman"/>
          <w:sz w:val="28"/>
          <w:szCs w:val="28"/>
        </w:rPr>
        <w:t>thống </w:t>
      </w:r>
      <w:r w:rsidRPr="00F716A6">
        <w:rPr>
          <w:rFonts w:ascii="Times New Roman" w:eastAsia="Times New Roman" w:hAnsi="Times New Roman" w:cs="Times New Roman"/>
          <w:sz w:val="28"/>
          <w:szCs w:val="28"/>
          <w:lang w:val="vi-VN"/>
        </w:rPr>
        <w:t>tại Sở Tư pháp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1" w:name="dieu_7"/>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7. Cập nhật thông tin ngăn chặn, thông tin giải tỏa ngăn chặn</w:t>
      </w:r>
      <w:bookmarkEnd w:id="11"/>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Sau khi ban hành, tiếp nhận thông tin ngăn chặn, thông tin giải tỏa ngăn chặn, trong thời hạn 01 ngày làm việc Sở Tư pháp, Sở Tài nguyên và Môi trường, Cục Thi hành án dân sự; các Chi Cục thi hành án dân sự; Văn phòng đăng ký đất </w:t>
      </w:r>
      <w:r w:rsidRPr="00F716A6">
        <w:rPr>
          <w:rFonts w:ascii="Times New Roman" w:eastAsia="Times New Roman" w:hAnsi="Times New Roman" w:cs="Times New Roman"/>
          <w:sz w:val="28"/>
          <w:szCs w:val="28"/>
        </w:rPr>
        <w:t>đai</w:t>
      </w:r>
      <w:r w:rsidRPr="00F716A6">
        <w:rPr>
          <w:rFonts w:ascii="Times New Roman" w:eastAsia="Times New Roman" w:hAnsi="Times New Roman" w:cs="Times New Roman"/>
          <w:sz w:val="28"/>
          <w:szCs w:val="28"/>
          <w:lang w:val="vi-VN"/>
        </w:rPr>
        <w:t> và các Chi nhánh Văn phòng đăng ký đất đai tiến hành cập nhật đầy đủ, chính xác các thông tin </w:t>
      </w:r>
      <w:r w:rsidRPr="00F716A6">
        <w:rPr>
          <w:rFonts w:ascii="Times New Roman" w:eastAsia="Times New Roman" w:hAnsi="Times New Roman" w:cs="Times New Roman"/>
          <w:sz w:val="28"/>
          <w:szCs w:val="28"/>
        </w:rPr>
        <w:t>vào </w:t>
      </w:r>
      <w:r w:rsidRPr="00F716A6">
        <w:rPr>
          <w:rFonts w:ascii="Times New Roman" w:eastAsia="Times New Roman" w:hAnsi="Times New Roman" w:cs="Times New Roman"/>
          <w:sz w:val="28"/>
          <w:szCs w:val="28"/>
          <w:lang w:val="vi-VN"/>
        </w:rPr>
        <w:t>phần thông tin ngăn chặn.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Đối với thông tin </w:t>
      </w:r>
      <w:r w:rsidRPr="00F716A6">
        <w:rPr>
          <w:rFonts w:ascii="Times New Roman" w:eastAsia="Times New Roman" w:hAnsi="Times New Roman" w:cs="Times New Roman"/>
          <w:sz w:val="28"/>
          <w:szCs w:val="28"/>
        </w:rPr>
        <w:t>ngăn </w:t>
      </w:r>
      <w:r w:rsidRPr="00F716A6">
        <w:rPr>
          <w:rFonts w:ascii="Times New Roman" w:eastAsia="Times New Roman" w:hAnsi="Times New Roman" w:cs="Times New Roman"/>
          <w:sz w:val="28"/>
          <w:szCs w:val="28"/>
          <w:lang w:val="vi-VN"/>
        </w:rPr>
        <w:t>chặn đã có trên Cơ sở dữ liệu thì trong thời hạn 01 ngày làm việc, công chức Sở Tư pháp được giao nhiệm vụ cập nhật phải kiểm tra thông tin: nếu thông tin đã có phù hợp với thông tin ngăn chặn mới nhận được thì không nhập lại dữ liệu; nếu thông tin đã có không phù hợp với thông tin ngăn chặn mới nhận được thì phải nhập thông tin ngăn chặn mới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Đối với thông tin giải </w:t>
      </w:r>
      <w:r w:rsidRPr="00F716A6">
        <w:rPr>
          <w:rFonts w:ascii="Times New Roman" w:eastAsia="Times New Roman" w:hAnsi="Times New Roman" w:cs="Times New Roman"/>
          <w:sz w:val="28"/>
          <w:szCs w:val="28"/>
        </w:rPr>
        <w:t>tỏa </w:t>
      </w:r>
      <w:r w:rsidRPr="00F716A6">
        <w:rPr>
          <w:rFonts w:ascii="Times New Roman" w:eastAsia="Times New Roman" w:hAnsi="Times New Roman" w:cs="Times New Roman"/>
          <w:sz w:val="28"/>
          <w:szCs w:val="28"/>
          <w:lang w:val="vi-VN"/>
        </w:rPr>
        <w:t>ngăn chặn đã có trên Cơ sở dữ liệu, công chức </w:t>
      </w:r>
      <w:r w:rsidRPr="00F716A6">
        <w:rPr>
          <w:rFonts w:ascii="Times New Roman" w:eastAsia="Times New Roman" w:hAnsi="Times New Roman" w:cs="Times New Roman"/>
          <w:sz w:val="28"/>
          <w:szCs w:val="28"/>
        </w:rPr>
        <w:t>đ</w:t>
      </w:r>
      <w:r w:rsidRPr="00F716A6">
        <w:rPr>
          <w:rFonts w:ascii="Times New Roman" w:eastAsia="Times New Roman" w:hAnsi="Times New Roman" w:cs="Times New Roman"/>
          <w:sz w:val="28"/>
          <w:szCs w:val="28"/>
          <w:lang w:val="vi-VN"/>
        </w:rPr>
        <w:t>ược giao nhiệm vụ cập nhật phải kiểm tra thông tin: nếu thông tin giải tỏa ngăn chặn phù hợp với thông tin ngăn chặn đã có thì thực hiện việc giải tỏa ngăn chặn; nếu thông tin giải tỏa ngăn chặn </w:t>
      </w:r>
      <w:r w:rsidRPr="00F716A6">
        <w:rPr>
          <w:rFonts w:ascii="Times New Roman" w:eastAsia="Times New Roman" w:hAnsi="Times New Roman" w:cs="Times New Roman"/>
          <w:sz w:val="28"/>
          <w:szCs w:val="28"/>
        </w:rPr>
        <w:t>không </w:t>
      </w:r>
      <w:r w:rsidRPr="00F716A6">
        <w:rPr>
          <w:rFonts w:ascii="Times New Roman" w:eastAsia="Times New Roman" w:hAnsi="Times New Roman" w:cs="Times New Roman"/>
          <w:sz w:val="28"/>
          <w:szCs w:val="28"/>
          <w:lang w:val="vi-VN"/>
        </w:rPr>
        <w:t>phù hợp với thông tin ngăn chặn đã có thì trong thời hạn 01 ngày làm việc phải báo cáo Lãnh đạo cơ quan để kịp thời xử lý, giải quyết.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Khi phát hiện thấy những </w:t>
      </w:r>
      <w:r w:rsidRPr="00F716A6">
        <w:rPr>
          <w:rFonts w:ascii="Times New Roman" w:eastAsia="Times New Roman" w:hAnsi="Times New Roman" w:cs="Times New Roman"/>
          <w:sz w:val="28"/>
          <w:szCs w:val="28"/>
        </w:rPr>
        <w:t>điểm </w:t>
      </w:r>
      <w:r w:rsidRPr="00F716A6">
        <w:rPr>
          <w:rFonts w:ascii="Times New Roman" w:eastAsia="Times New Roman" w:hAnsi="Times New Roman" w:cs="Times New Roman"/>
          <w:sz w:val="28"/>
          <w:szCs w:val="28"/>
          <w:lang w:val="vi-VN"/>
        </w:rPr>
        <w:t>bất hợp lý về thông tin ngăn chặn, thông tin giải tỏa ngăn chặn thì trong thời hạn 01 ngày làm việc, công chức được giao nhiệm vụ tiếp nhận, cập nhật thông tin phải báo cáo ngay với Lãnh đạo cơ quan và phối hợp với Sở Tư pháp để kịp thời xử lý, giải quyết.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2" w:name="dieu_8"/>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8. Cập nhật thông tin hợp đồng, giao dịch vào Cơ sở dữ liệu</w:t>
      </w:r>
      <w:bookmarkEnd w:id="12"/>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Nội dung thông tin nhập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Thông tin cơ bản của hợp đồng, giao dịch được cập nhật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(Các trường thông tin có </w:t>
      </w:r>
      <w:r w:rsidRPr="00F716A6">
        <w:rPr>
          <w:rFonts w:ascii="Times New Roman" w:eastAsia="Times New Roman" w:hAnsi="Times New Roman" w:cs="Times New Roman"/>
          <w:sz w:val="28"/>
          <w:szCs w:val="28"/>
        </w:rPr>
        <w:t>gắn </w:t>
      </w:r>
      <w:r w:rsidRPr="00F716A6">
        <w:rPr>
          <w:rFonts w:ascii="Times New Roman" w:eastAsia="Times New Roman" w:hAnsi="Times New Roman" w:cs="Times New Roman"/>
          <w:sz w:val="28"/>
          <w:szCs w:val="28"/>
          <w:lang w:val="vi-VN"/>
        </w:rPr>
        <w:t>dấu * trong Cơ </w:t>
      </w:r>
      <w:r w:rsidRPr="00F716A6">
        <w:rPr>
          <w:rFonts w:ascii="Times New Roman" w:eastAsia="Times New Roman" w:hAnsi="Times New Roman" w:cs="Times New Roman"/>
          <w:sz w:val="28"/>
          <w:szCs w:val="28"/>
        </w:rPr>
        <w:t>sở </w:t>
      </w:r>
      <w:r w:rsidRPr="00F716A6">
        <w:rPr>
          <w:rFonts w:ascii="Times New Roman" w:eastAsia="Times New Roman" w:hAnsi="Times New Roman" w:cs="Times New Roman"/>
          <w:sz w:val="28"/>
          <w:szCs w:val="28"/>
          <w:lang w:val="vi-VN"/>
        </w:rPr>
        <w:t>dữ liệu là yêu cầu bắt buộc cập nhật) gồm có:</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Thông tin về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tên loại hợp đồng, giao dịch; số hợp đồng, giao dịch; ngày tháng năm hợp đồng, giao dịch.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Thông tin về các bên tham gia hợp đồng, giao dịch, cụ thể:</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Đối với cá nhân: họ và tên; ngày tháng năm sinh; số Chứng minh nhân dân hoặc số Hộ chiếu hoặc số Thẻ căn cước công dân, ngày tháng năm cấp, nơi cấp; địa </w:t>
      </w:r>
      <w:r w:rsidRPr="00F716A6">
        <w:rPr>
          <w:rFonts w:ascii="Times New Roman" w:eastAsia="Times New Roman" w:hAnsi="Times New Roman" w:cs="Times New Roman"/>
          <w:sz w:val="28"/>
          <w:szCs w:val="28"/>
        </w:rPr>
        <w:t>chỉ </w:t>
      </w:r>
      <w:r w:rsidRPr="00F716A6">
        <w:rPr>
          <w:rFonts w:ascii="Times New Roman" w:eastAsia="Times New Roman" w:hAnsi="Times New Roman" w:cs="Times New Roman"/>
          <w:sz w:val="28"/>
          <w:szCs w:val="28"/>
          <w:lang w:val="vi-VN"/>
        </w:rPr>
        <w:t>nơi cư trú của các bên tham gia giao dịch;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Đối với tổ chức: tên gọi tổ chức; địa </w:t>
      </w:r>
      <w:r w:rsidRPr="00F716A6">
        <w:rPr>
          <w:rFonts w:ascii="Times New Roman" w:eastAsia="Times New Roman" w:hAnsi="Times New Roman" w:cs="Times New Roman"/>
          <w:sz w:val="28"/>
          <w:szCs w:val="28"/>
        </w:rPr>
        <w:t>chỉ </w:t>
      </w:r>
      <w:r w:rsidRPr="00F716A6">
        <w:rPr>
          <w:rFonts w:ascii="Times New Roman" w:eastAsia="Times New Roman" w:hAnsi="Times New Roman" w:cs="Times New Roman"/>
          <w:sz w:val="28"/>
          <w:szCs w:val="28"/>
          <w:lang w:val="vi-VN"/>
        </w:rPr>
        <w:t xml:space="preserve">trụ sở; số giấy đăng ký kinh doanh hoặc quyết định thành lập và người đại diện (chức vụ; ngày tháng năm sinh; số </w:t>
      </w:r>
      <w:r w:rsidRPr="00F716A6">
        <w:rPr>
          <w:rFonts w:ascii="Times New Roman" w:eastAsia="Times New Roman" w:hAnsi="Times New Roman" w:cs="Times New Roman"/>
          <w:sz w:val="28"/>
          <w:szCs w:val="28"/>
          <w:lang w:val="vi-VN"/>
        </w:rPr>
        <w:lastRenderedPageBreak/>
        <w:t>Chứng minh nhân dân hoặc </w:t>
      </w:r>
      <w:r w:rsidRPr="00F716A6">
        <w:rPr>
          <w:rFonts w:ascii="Times New Roman" w:eastAsia="Times New Roman" w:hAnsi="Times New Roman" w:cs="Times New Roman"/>
          <w:sz w:val="28"/>
          <w:szCs w:val="28"/>
        </w:rPr>
        <w:t>số </w:t>
      </w:r>
      <w:r w:rsidRPr="00F716A6">
        <w:rPr>
          <w:rFonts w:ascii="Times New Roman" w:eastAsia="Times New Roman" w:hAnsi="Times New Roman" w:cs="Times New Roman"/>
          <w:sz w:val="28"/>
          <w:szCs w:val="28"/>
          <w:lang w:val="vi-VN"/>
        </w:rPr>
        <w:t>Hộ chiếu hoặc số Thẻ căn cước </w:t>
      </w:r>
      <w:r w:rsidRPr="00F716A6">
        <w:rPr>
          <w:rFonts w:ascii="Times New Roman" w:eastAsia="Times New Roman" w:hAnsi="Times New Roman" w:cs="Times New Roman"/>
          <w:sz w:val="28"/>
          <w:szCs w:val="28"/>
        </w:rPr>
        <w:t>công </w:t>
      </w:r>
      <w:r w:rsidRPr="00F716A6">
        <w:rPr>
          <w:rFonts w:ascii="Times New Roman" w:eastAsia="Times New Roman" w:hAnsi="Times New Roman" w:cs="Times New Roman"/>
          <w:sz w:val="28"/>
          <w:szCs w:val="28"/>
          <w:lang w:val="vi-VN"/>
        </w:rPr>
        <w:t>dân, ngày tháng năm cấp, nơi cấp; địa </w:t>
      </w:r>
      <w:r w:rsidRPr="00F716A6">
        <w:rPr>
          <w:rFonts w:ascii="Times New Roman" w:eastAsia="Times New Roman" w:hAnsi="Times New Roman" w:cs="Times New Roman"/>
          <w:sz w:val="28"/>
          <w:szCs w:val="28"/>
        </w:rPr>
        <w:t>chỉ </w:t>
      </w:r>
      <w:r w:rsidRPr="00F716A6">
        <w:rPr>
          <w:rFonts w:ascii="Times New Roman" w:eastAsia="Times New Roman" w:hAnsi="Times New Roman" w:cs="Times New Roman"/>
          <w:sz w:val="28"/>
          <w:szCs w:val="28"/>
          <w:lang w:val="vi-VN"/>
        </w:rPr>
        <w:t>của </w:t>
      </w:r>
      <w:r w:rsidRPr="00F716A6">
        <w:rPr>
          <w:rFonts w:ascii="Times New Roman" w:eastAsia="Times New Roman" w:hAnsi="Times New Roman" w:cs="Times New Roman"/>
          <w:sz w:val="28"/>
          <w:szCs w:val="28"/>
        </w:rPr>
        <w:t>người </w:t>
      </w:r>
      <w:r w:rsidRPr="00F716A6">
        <w:rPr>
          <w:rFonts w:ascii="Times New Roman" w:eastAsia="Times New Roman" w:hAnsi="Times New Roman" w:cs="Times New Roman"/>
          <w:sz w:val="28"/>
          <w:szCs w:val="28"/>
          <w:lang w:val="vi-VN"/>
        </w:rPr>
        <w:t>đại diện).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Thông tin về tài sản, cụ thể:</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Đối với tài sản là bất động sản gồm quyền sử dụng đất và tài sản gắn liền với đất thì nhập: địa chỉ tài sản; số giấy </w:t>
      </w:r>
      <w:r w:rsidRPr="00F716A6">
        <w:rPr>
          <w:rFonts w:ascii="Times New Roman" w:eastAsia="Times New Roman" w:hAnsi="Times New Roman" w:cs="Times New Roman"/>
          <w:sz w:val="28"/>
          <w:szCs w:val="28"/>
        </w:rPr>
        <w:t>chứng </w:t>
      </w:r>
      <w:r w:rsidRPr="00F716A6">
        <w:rPr>
          <w:rFonts w:ascii="Times New Roman" w:eastAsia="Times New Roman" w:hAnsi="Times New Roman" w:cs="Times New Roman"/>
          <w:sz w:val="28"/>
          <w:szCs w:val="28"/>
          <w:lang w:val="vi-VN"/>
        </w:rPr>
        <w:t>nhận, số vào sổ, nơi cấp, ngày tháng năm cấp, số thửa đất, </w:t>
      </w:r>
      <w:r w:rsidRPr="00F716A6">
        <w:rPr>
          <w:rFonts w:ascii="Times New Roman" w:eastAsia="Times New Roman" w:hAnsi="Times New Roman" w:cs="Times New Roman"/>
          <w:sz w:val="28"/>
          <w:szCs w:val="28"/>
        </w:rPr>
        <w:t>số </w:t>
      </w:r>
      <w:r w:rsidRPr="00F716A6">
        <w:rPr>
          <w:rFonts w:ascii="Times New Roman" w:eastAsia="Times New Roman" w:hAnsi="Times New Roman" w:cs="Times New Roman"/>
          <w:sz w:val="28"/>
          <w:szCs w:val="28"/>
          <w:lang w:val="vi-VN"/>
        </w:rPr>
        <w:t>tờ bản đồ; tài sản gắn liền với đất (nếu có);</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Đối với tài sản là động sản có đăng ký quyền sở hữu, quyền sử dụng và tài sản khác thì nhập: số đăng ký tài sản, số giấy chứng nhận, giấy đăng ký tài sản; mã số giấy tờ, ngày tháng năm cấp và các thông tin mô tả về tài sản trên các giấy tờ chứng minh quyền tài sản (nếu có);</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Các thông tin khác có liên quan.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Đối với Di chúc thì nhập các thông tin sau: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 Thông tin về người lập di chúc: họ và tên; ngày tháng năm sinh; số chứng minh nhân dân hoặc số Hộ chiếu hoặc số Thẻ căn cước công dân, ngày tháng năm cấp, nơi cấp;</w:t>
      </w:r>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4"/>
          <w:sz w:val="28"/>
          <w:szCs w:val="28"/>
        </w:rPr>
      </w:pPr>
      <w:r w:rsidRPr="00DD1501">
        <w:rPr>
          <w:rFonts w:ascii="Times New Roman" w:eastAsia="Times New Roman" w:hAnsi="Times New Roman" w:cs="Times New Roman"/>
          <w:sz w:val="28"/>
          <w:szCs w:val="28"/>
          <w:lang w:val="vi-VN"/>
        </w:rPr>
        <w:tab/>
      </w:r>
      <w:r w:rsidRPr="00A702FC">
        <w:rPr>
          <w:rFonts w:ascii="Times New Roman" w:eastAsia="Times New Roman" w:hAnsi="Times New Roman" w:cs="Times New Roman"/>
          <w:spacing w:val="-4"/>
          <w:sz w:val="28"/>
          <w:szCs w:val="28"/>
          <w:lang w:val="vi-VN"/>
        </w:rPr>
        <w:t>- Thông tin về tài sản và các thông tin khác: thực hiện theo khoản 1 Điều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Cập nhật thông tin về hợp đồng, giao dịch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Thông tin về hợp đồng, giao dịch cập nhật vào Cơ sở dữ liệu gồm: hợp </w:t>
      </w:r>
      <w:r w:rsidRPr="00F716A6">
        <w:rPr>
          <w:rFonts w:ascii="Times New Roman" w:eastAsia="Times New Roman" w:hAnsi="Times New Roman" w:cs="Times New Roman"/>
          <w:sz w:val="28"/>
          <w:szCs w:val="28"/>
        </w:rPr>
        <w:t>đồng </w:t>
      </w:r>
      <w:r w:rsidRPr="00F716A6">
        <w:rPr>
          <w:rFonts w:ascii="Times New Roman" w:eastAsia="Times New Roman" w:hAnsi="Times New Roman" w:cs="Times New Roman"/>
          <w:sz w:val="28"/>
          <w:szCs w:val="28"/>
          <w:lang w:val="vi-VN"/>
        </w:rPr>
        <w:t>giao dịch đã được công chứng viên của tổ chức hành nghề công chứng chứng nhận, người thực hiện chứng thực của Phòng Tư pháp, Ủy ban nhân dân cấp xã chứng thực và các thông tin khác liên quan đến việc công chứng, chứng thực hợp đồng, giao dịch;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Thông tin về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phải </w:t>
      </w:r>
      <w:r w:rsidRPr="00F716A6">
        <w:rPr>
          <w:rFonts w:ascii="Times New Roman" w:eastAsia="Times New Roman" w:hAnsi="Times New Roman" w:cs="Times New Roman"/>
          <w:sz w:val="28"/>
          <w:szCs w:val="28"/>
        </w:rPr>
        <w:t>được </w:t>
      </w:r>
      <w:r w:rsidRPr="00F716A6">
        <w:rPr>
          <w:rFonts w:ascii="Times New Roman" w:eastAsia="Times New Roman" w:hAnsi="Times New Roman" w:cs="Times New Roman"/>
          <w:sz w:val="28"/>
          <w:szCs w:val="28"/>
          <w:lang w:val="vi-VN"/>
        </w:rPr>
        <w:t>cập nhật chính xác, đầy đủ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trước khi </w:t>
      </w:r>
      <w:r w:rsidRPr="00F716A6">
        <w:rPr>
          <w:rFonts w:ascii="Times New Roman" w:eastAsia="Times New Roman" w:hAnsi="Times New Roman" w:cs="Times New Roman"/>
          <w:sz w:val="28"/>
          <w:szCs w:val="28"/>
        </w:rPr>
        <w:t>trả </w:t>
      </w:r>
      <w:r w:rsidRPr="00F716A6">
        <w:rPr>
          <w:rFonts w:ascii="Times New Roman" w:eastAsia="Times New Roman" w:hAnsi="Times New Roman" w:cs="Times New Roman"/>
          <w:sz w:val="28"/>
          <w:szCs w:val="28"/>
          <w:lang w:val="vi-VN"/>
        </w:rPr>
        <w:t>kết quả cho người yêu cầu công </w:t>
      </w:r>
      <w:r w:rsidRPr="00F716A6">
        <w:rPr>
          <w:rFonts w:ascii="Times New Roman" w:eastAsia="Times New Roman" w:hAnsi="Times New Roman" w:cs="Times New Roman"/>
          <w:sz w:val="28"/>
          <w:szCs w:val="28"/>
        </w:rPr>
        <w:t>chứng</w:t>
      </w:r>
      <w:r w:rsidRPr="00F716A6">
        <w:rPr>
          <w:rFonts w:ascii="Times New Roman" w:eastAsia="Times New Roman" w:hAnsi="Times New Roman" w:cs="Times New Roman"/>
          <w:sz w:val="28"/>
          <w:szCs w:val="28"/>
          <w:lang w:val="vi-VN"/>
        </w:rPr>
        <w:t>, chứng thực;</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Việc sửa </w:t>
      </w:r>
      <w:r w:rsidRPr="00F716A6">
        <w:rPr>
          <w:rFonts w:ascii="Times New Roman" w:eastAsia="Times New Roman" w:hAnsi="Times New Roman" w:cs="Times New Roman"/>
          <w:sz w:val="28"/>
          <w:szCs w:val="28"/>
        </w:rPr>
        <w:t>đổi</w:t>
      </w:r>
      <w:r w:rsidRPr="00F716A6">
        <w:rPr>
          <w:rFonts w:ascii="Times New Roman" w:eastAsia="Times New Roman" w:hAnsi="Times New Roman" w:cs="Times New Roman"/>
          <w:sz w:val="28"/>
          <w:szCs w:val="28"/>
          <w:lang w:val="vi-VN"/>
        </w:rPr>
        <w:t>, bổ sung, hủy bỏ, chấm dứt, đơn phương chấm dứt, sửa lỗi kỹ thuật đối với hợp đồng, giao dịch đã </w:t>
      </w:r>
      <w:r w:rsidRPr="00F716A6">
        <w:rPr>
          <w:rFonts w:ascii="Times New Roman" w:eastAsia="Times New Roman" w:hAnsi="Times New Roman" w:cs="Times New Roman"/>
          <w:sz w:val="28"/>
          <w:szCs w:val="28"/>
        </w:rPr>
        <w:t>đ</w:t>
      </w:r>
      <w:r w:rsidRPr="00F716A6">
        <w:rPr>
          <w:rFonts w:ascii="Times New Roman" w:eastAsia="Times New Roman" w:hAnsi="Times New Roman" w:cs="Times New Roman"/>
          <w:sz w:val="28"/>
          <w:szCs w:val="28"/>
          <w:lang w:val="vi-VN"/>
        </w:rPr>
        <w:t>ược công chứng, chứng thực phải được cập nhật theo quy định tại điểm b khoản 2 Điều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Trường hợp phát hiện sai sót sau khi thông tin đã được cập nhật vào Cơ sở dữ liệu, các cơ quan thực hiện </w:t>
      </w:r>
      <w:r w:rsidRPr="00F716A6">
        <w:rPr>
          <w:rFonts w:ascii="Times New Roman" w:eastAsia="Times New Roman" w:hAnsi="Times New Roman" w:cs="Times New Roman"/>
          <w:sz w:val="28"/>
          <w:szCs w:val="28"/>
        </w:rPr>
        <w:t>chứng </w:t>
      </w:r>
      <w:r w:rsidRPr="00F716A6">
        <w:rPr>
          <w:rFonts w:ascii="Times New Roman" w:eastAsia="Times New Roman" w:hAnsi="Times New Roman" w:cs="Times New Roman"/>
          <w:sz w:val="28"/>
          <w:szCs w:val="28"/>
          <w:lang w:val="vi-VN"/>
        </w:rPr>
        <w:t>thực, tổ chức hành nghề công chứng báo cáo Sở Tư pháp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kiểm tra và tiến hành sửa chữa sai sót cho chính xác với thông tin trong hợp đồng, giao dịch hoặc thực hiện việc xóa thông tin.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3" w:name="dieu_9"/>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9. Lưu trữ thông tin Cơ sở dữ liệu</w:t>
      </w:r>
      <w:bookmarkEnd w:id="13"/>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6"/>
          <w:sz w:val="28"/>
          <w:szCs w:val="28"/>
        </w:rPr>
      </w:pPr>
      <w:r w:rsidRPr="00DD1501">
        <w:rPr>
          <w:rFonts w:ascii="Times New Roman" w:eastAsia="Times New Roman" w:hAnsi="Times New Roman" w:cs="Times New Roman"/>
          <w:sz w:val="28"/>
          <w:szCs w:val="28"/>
          <w:lang w:val="vi-VN"/>
        </w:rPr>
        <w:tab/>
      </w:r>
      <w:r w:rsidRPr="00A702FC">
        <w:rPr>
          <w:rFonts w:ascii="Times New Roman" w:eastAsia="Times New Roman" w:hAnsi="Times New Roman" w:cs="Times New Roman"/>
          <w:spacing w:val="-6"/>
          <w:sz w:val="28"/>
          <w:szCs w:val="28"/>
          <w:lang w:val="vi-VN"/>
        </w:rPr>
        <w:t>1. Thông tin Cơ sở dữ liệu được lưu trữ dưới dạng văn bản, hồ sơ giấy và số hóa.</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Thông tin Cơ sở dữ liệu được lưu trữ, bảo quản có hệ thống, </w:t>
      </w:r>
      <w:r w:rsidRPr="00F716A6">
        <w:rPr>
          <w:rFonts w:ascii="Times New Roman" w:eastAsia="Times New Roman" w:hAnsi="Times New Roman" w:cs="Times New Roman"/>
          <w:sz w:val="28"/>
          <w:szCs w:val="28"/>
        </w:rPr>
        <w:t>đảm </w:t>
      </w:r>
      <w:r w:rsidRPr="00F716A6">
        <w:rPr>
          <w:rFonts w:ascii="Times New Roman" w:eastAsia="Times New Roman" w:hAnsi="Times New Roman" w:cs="Times New Roman"/>
          <w:sz w:val="28"/>
          <w:szCs w:val="28"/>
          <w:lang w:val="vi-VN"/>
        </w:rPr>
        <w:t xml:space="preserve">bảo khoa học, dễ tìm, dễ bảo quản và phải được bảo vệ an toàn tại Sở Tư pháp, các tổ chức </w:t>
      </w:r>
      <w:r w:rsidRPr="00F716A6">
        <w:rPr>
          <w:rFonts w:ascii="Times New Roman" w:eastAsia="Times New Roman" w:hAnsi="Times New Roman" w:cs="Times New Roman"/>
          <w:sz w:val="28"/>
          <w:szCs w:val="28"/>
          <w:lang w:val="vi-VN"/>
        </w:rPr>
        <w:lastRenderedPageBreak/>
        <w:t>hành nghề công chứng, Phòng Tư pháp, Ủy ban nhân dân </w:t>
      </w:r>
      <w:r w:rsidRPr="00F716A6">
        <w:rPr>
          <w:rFonts w:ascii="Times New Roman" w:eastAsia="Times New Roman" w:hAnsi="Times New Roman" w:cs="Times New Roman"/>
          <w:sz w:val="28"/>
          <w:szCs w:val="28"/>
        </w:rPr>
        <w:t>cấp</w:t>
      </w:r>
      <w:r w:rsidRPr="00F716A6">
        <w:rPr>
          <w:rFonts w:ascii="Times New Roman" w:eastAsia="Times New Roman" w:hAnsi="Times New Roman" w:cs="Times New Roman"/>
          <w:sz w:val="28"/>
          <w:szCs w:val="28"/>
          <w:lang w:val="vi-VN"/>
        </w:rPr>
        <w:t> xã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Việc sao lưu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phải thực hiện định kỳ 03 tháng một lần theo hướng dẫn của đơn vị cung cấp Cơ sở dữ liệu và quy định của Quy chế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4" w:name="dieu_10"/>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10. Tra cứu thông tin trên Cơ sở dữ liệu</w:t>
      </w:r>
      <w:bookmarkEnd w:id="14"/>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Cách thức tra cứu thông tin ngăn chặn, thông tin giải tỏa ngăn chặn và thông tin về hợp đồng, giao dịch được thực hiện theo hướng dẫn </w:t>
      </w:r>
      <w:r w:rsidRPr="00F716A6">
        <w:rPr>
          <w:rFonts w:ascii="Times New Roman" w:eastAsia="Times New Roman" w:hAnsi="Times New Roman" w:cs="Times New Roman"/>
          <w:sz w:val="28"/>
          <w:szCs w:val="28"/>
        </w:rPr>
        <w:t>kỹ </w:t>
      </w:r>
      <w:r w:rsidRPr="00F716A6">
        <w:rPr>
          <w:rFonts w:ascii="Times New Roman" w:eastAsia="Times New Roman" w:hAnsi="Times New Roman" w:cs="Times New Roman"/>
          <w:sz w:val="28"/>
          <w:szCs w:val="28"/>
          <w:lang w:val="vi-VN"/>
        </w:rPr>
        <w:t>thuật của đơn vị cung cấp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và theo hướng dẫn của Sở Tư pháp.</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Trước </w:t>
      </w:r>
      <w:r w:rsidRPr="00F716A6">
        <w:rPr>
          <w:rFonts w:ascii="Times New Roman" w:eastAsia="Times New Roman" w:hAnsi="Times New Roman" w:cs="Times New Roman"/>
          <w:sz w:val="28"/>
          <w:szCs w:val="28"/>
        </w:rPr>
        <w:t>khi </w:t>
      </w:r>
      <w:r w:rsidRPr="00F716A6">
        <w:rPr>
          <w:rFonts w:ascii="Times New Roman" w:eastAsia="Times New Roman" w:hAnsi="Times New Roman" w:cs="Times New Roman"/>
          <w:sz w:val="28"/>
          <w:szCs w:val="28"/>
          <w:lang w:val="vi-VN"/>
        </w:rPr>
        <w:t>ký công chứng, chứng thực hợp đồng, giao dịch liên quan đến tài sản là quyền sử dụng đất hoặc tài sản là động sản có đăng ký quyền sở hữu, quyền sử dụng, công chứng viên, người thực hiện chứng thực phải trực tiếp tra cứu hoặc yêu cầu công chức, viên chức, nhân viên của cơ quan, tổ chức mình tra cứu Cơ sở dữ liệu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kiểm tra về tình trạng giao dịch của tài sản.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Người tra cứu khi phát hiện thông tin ngăn chặn có liên quan đến hợp đồng, giao dịch phải in, chuyển cho công chứng viên, người thực hiện chứng thực để xem xét việc công chứng, </w:t>
      </w:r>
      <w:r w:rsidRPr="00F716A6">
        <w:rPr>
          <w:rFonts w:ascii="Times New Roman" w:eastAsia="Times New Roman" w:hAnsi="Times New Roman" w:cs="Times New Roman"/>
          <w:sz w:val="28"/>
          <w:szCs w:val="28"/>
        </w:rPr>
        <w:t>chứng </w:t>
      </w:r>
      <w:r w:rsidRPr="00F716A6">
        <w:rPr>
          <w:rFonts w:ascii="Times New Roman" w:eastAsia="Times New Roman" w:hAnsi="Times New Roman" w:cs="Times New Roman"/>
          <w:sz w:val="28"/>
          <w:szCs w:val="28"/>
          <w:lang w:val="vi-VN"/>
        </w:rPr>
        <w:t>thực hợp đồng, giao dịch đó.</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Kết quả tra cứu từ Cơ sở dữ liệu là nguồn thông tin để công chứng viên, người thực hiện chứng thực kiểm tra, xem xét trước khi quyết định công chứng, chứng thực hoặc từ chối công </w:t>
      </w:r>
      <w:r w:rsidRPr="00F716A6">
        <w:rPr>
          <w:rFonts w:ascii="Times New Roman" w:eastAsia="Times New Roman" w:hAnsi="Times New Roman" w:cs="Times New Roman"/>
          <w:sz w:val="28"/>
          <w:szCs w:val="28"/>
        </w:rPr>
        <w:t>chứng</w:t>
      </w:r>
      <w:r w:rsidRPr="00F716A6">
        <w:rPr>
          <w:rFonts w:ascii="Times New Roman" w:eastAsia="Times New Roman" w:hAnsi="Times New Roman" w:cs="Times New Roman"/>
          <w:sz w:val="28"/>
          <w:szCs w:val="28"/>
          <w:lang w:val="vi-VN"/>
        </w:rPr>
        <w:t>, </w:t>
      </w:r>
      <w:r w:rsidRPr="00F716A6">
        <w:rPr>
          <w:rFonts w:ascii="Times New Roman" w:eastAsia="Times New Roman" w:hAnsi="Times New Roman" w:cs="Times New Roman"/>
          <w:sz w:val="28"/>
          <w:szCs w:val="28"/>
        </w:rPr>
        <w:t>chứng </w:t>
      </w:r>
      <w:r w:rsidRPr="00F716A6">
        <w:rPr>
          <w:rFonts w:ascii="Times New Roman" w:eastAsia="Times New Roman" w:hAnsi="Times New Roman" w:cs="Times New Roman"/>
          <w:sz w:val="28"/>
          <w:szCs w:val="28"/>
          <w:lang w:val="vi-VN"/>
        </w:rPr>
        <w:t>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cụ thể:</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Nếu tài sản có trong danh sách ngăn chặn thì từ chối công chứng, chứng thực hợp đồng, giao dịch về tài sản bị ngăn chặn;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Trường hợp tài sản thế chấp đã được giải chấp trên Giấy chứng nhận quyền sử dụng đất, quyền sở hữu nhà ở và tài sản gắn liền với đất nhưng chưa được giải chấp trên </w:t>
      </w:r>
      <w:r w:rsidRPr="00F716A6">
        <w:rPr>
          <w:rFonts w:ascii="Times New Roman" w:eastAsia="Times New Roman" w:hAnsi="Times New Roman" w:cs="Times New Roman"/>
          <w:sz w:val="28"/>
          <w:szCs w:val="28"/>
        </w:rPr>
        <w:t>Cơ </w:t>
      </w:r>
      <w:r w:rsidRPr="00F716A6">
        <w:rPr>
          <w:rFonts w:ascii="Times New Roman" w:eastAsia="Times New Roman" w:hAnsi="Times New Roman" w:cs="Times New Roman"/>
          <w:sz w:val="28"/>
          <w:szCs w:val="28"/>
          <w:lang w:val="vi-VN"/>
        </w:rPr>
        <w:t>sở dữ liệu thì công chứng viên, người thực hiện chứng thực </w:t>
      </w:r>
      <w:r w:rsidRPr="00F716A6">
        <w:rPr>
          <w:rFonts w:ascii="Times New Roman" w:eastAsia="Times New Roman" w:hAnsi="Times New Roman" w:cs="Times New Roman"/>
          <w:sz w:val="28"/>
          <w:szCs w:val="28"/>
        </w:rPr>
        <w:t>vẫn </w:t>
      </w:r>
      <w:r w:rsidRPr="00F716A6">
        <w:rPr>
          <w:rFonts w:ascii="Times New Roman" w:eastAsia="Times New Roman" w:hAnsi="Times New Roman" w:cs="Times New Roman"/>
          <w:sz w:val="28"/>
          <w:szCs w:val="28"/>
          <w:lang w:val="vi-VN"/>
        </w:rPr>
        <w:t>được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ngay sau khi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cơ quan thực hiện chứng thực, tổ chức hành nghề công chứng gửi thông tin giải </w:t>
      </w:r>
      <w:r w:rsidRPr="00F716A6">
        <w:rPr>
          <w:rFonts w:ascii="Times New Roman" w:eastAsia="Times New Roman" w:hAnsi="Times New Roman" w:cs="Times New Roman"/>
          <w:sz w:val="28"/>
          <w:szCs w:val="28"/>
        </w:rPr>
        <w:t>chấp </w:t>
      </w:r>
      <w:r w:rsidRPr="00F716A6">
        <w:rPr>
          <w:rFonts w:ascii="Times New Roman" w:eastAsia="Times New Roman" w:hAnsi="Times New Roman" w:cs="Times New Roman"/>
          <w:sz w:val="28"/>
          <w:szCs w:val="28"/>
          <w:lang w:val="vi-VN"/>
        </w:rPr>
        <w:t>đến </w:t>
      </w:r>
      <w:r w:rsidRPr="00F716A6">
        <w:rPr>
          <w:rFonts w:ascii="Times New Roman" w:eastAsia="Times New Roman" w:hAnsi="Times New Roman" w:cs="Times New Roman"/>
          <w:sz w:val="28"/>
          <w:szCs w:val="28"/>
        </w:rPr>
        <w:t>Sở</w:t>
      </w:r>
      <w:r w:rsidRPr="00F716A6">
        <w:rPr>
          <w:rFonts w:ascii="Times New Roman" w:eastAsia="Times New Roman" w:hAnsi="Times New Roman" w:cs="Times New Roman"/>
          <w:sz w:val="28"/>
          <w:szCs w:val="28"/>
          <w:lang w:val="vi-VN"/>
        </w:rPr>
        <w:t> Tư pháp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cập nhật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Các tình huống phát sinh khác, cơ quan thực hiện chứng thực, tổ chức hành nghề công chứng </w:t>
      </w:r>
      <w:r w:rsidRPr="00F716A6">
        <w:rPr>
          <w:rFonts w:ascii="Times New Roman" w:eastAsia="Times New Roman" w:hAnsi="Times New Roman" w:cs="Times New Roman"/>
          <w:sz w:val="28"/>
          <w:szCs w:val="28"/>
        </w:rPr>
        <w:t>tổng </w:t>
      </w:r>
      <w:r w:rsidRPr="00F716A6">
        <w:rPr>
          <w:rFonts w:ascii="Times New Roman" w:eastAsia="Times New Roman" w:hAnsi="Times New Roman" w:cs="Times New Roman"/>
          <w:sz w:val="28"/>
          <w:szCs w:val="28"/>
          <w:lang w:val="vi-VN"/>
        </w:rPr>
        <w:t>hợp, báo cáo Sở Tư pháp hướng dẫn, giải quyết.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5" w:name="dieu_11"/>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11. Khai thác và sử dụng thông tin trên Cơ sở dữ liệu</w:t>
      </w:r>
      <w:bookmarkEnd w:id="15"/>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Sở Tư pháp được khai thác, sử dụng Cơ sở dữ liệu phục vụ cho công tác quản lý nhà nước về công chứng, chứng thực trên địa </w:t>
      </w:r>
      <w:r w:rsidRPr="00F716A6">
        <w:rPr>
          <w:rFonts w:ascii="Times New Roman" w:eastAsia="Times New Roman" w:hAnsi="Times New Roman" w:cs="Times New Roman"/>
          <w:sz w:val="28"/>
          <w:szCs w:val="28"/>
        </w:rPr>
        <w:t>bàn tỉnh</w:t>
      </w:r>
      <w:r w:rsidRPr="00F716A6">
        <w:rPr>
          <w:rFonts w:ascii="Times New Roman" w:eastAsia="Times New Roman" w:hAnsi="Times New Roman" w:cs="Times New Roman"/>
          <w:sz w:val="28"/>
          <w:szCs w:val="28"/>
          <w:lang w:val="vi-VN"/>
        </w:rPr>
        <w:t>.</w:t>
      </w:r>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2"/>
          <w:sz w:val="28"/>
          <w:szCs w:val="28"/>
        </w:rPr>
      </w:pPr>
      <w:r w:rsidRPr="00DD1501">
        <w:rPr>
          <w:rFonts w:ascii="Times New Roman" w:eastAsia="Times New Roman" w:hAnsi="Times New Roman" w:cs="Times New Roman"/>
          <w:sz w:val="28"/>
          <w:szCs w:val="28"/>
          <w:lang w:val="vi-VN"/>
        </w:rPr>
        <w:tab/>
      </w:r>
      <w:r w:rsidRPr="00A702FC">
        <w:rPr>
          <w:rFonts w:ascii="Times New Roman" w:eastAsia="Times New Roman" w:hAnsi="Times New Roman" w:cs="Times New Roman"/>
          <w:spacing w:val="-2"/>
          <w:sz w:val="28"/>
          <w:szCs w:val="28"/>
          <w:lang w:val="vi-VN"/>
        </w:rPr>
        <w:t>2. Tổ chức hành nghề công chứng, công </w:t>
      </w:r>
      <w:r w:rsidRPr="00A702FC">
        <w:rPr>
          <w:rFonts w:ascii="Times New Roman" w:eastAsia="Times New Roman" w:hAnsi="Times New Roman" w:cs="Times New Roman"/>
          <w:spacing w:val="-2"/>
          <w:sz w:val="28"/>
          <w:szCs w:val="28"/>
        </w:rPr>
        <w:t>chứng </w:t>
      </w:r>
      <w:r w:rsidRPr="00A702FC">
        <w:rPr>
          <w:rFonts w:ascii="Times New Roman" w:eastAsia="Times New Roman" w:hAnsi="Times New Roman" w:cs="Times New Roman"/>
          <w:spacing w:val="-2"/>
          <w:sz w:val="28"/>
          <w:szCs w:val="28"/>
          <w:lang w:val="vi-VN"/>
        </w:rPr>
        <w:t>viên, viên chức và nhân viên tổ chức hành nghề công chứng; cơ quan thực hiện chứng thực, người thực hiện chứng thực, công chức tham mưu thực hiện công tác chứng thực được khai thác, sử dụng Cơ sở dữ liệu phục vụ cho hoạt động công chứng, </w:t>
      </w:r>
      <w:r w:rsidRPr="00A702FC">
        <w:rPr>
          <w:rFonts w:ascii="Times New Roman" w:eastAsia="Times New Roman" w:hAnsi="Times New Roman" w:cs="Times New Roman"/>
          <w:spacing w:val="-2"/>
          <w:sz w:val="28"/>
          <w:szCs w:val="28"/>
        </w:rPr>
        <w:t>chứng </w:t>
      </w:r>
      <w:r w:rsidRPr="00A702FC">
        <w:rPr>
          <w:rFonts w:ascii="Times New Roman" w:eastAsia="Times New Roman" w:hAnsi="Times New Roman" w:cs="Times New Roman"/>
          <w:spacing w:val="-2"/>
          <w:sz w:val="28"/>
          <w:szCs w:val="28"/>
          <w:lang w:val="vi-VN"/>
        </w:rPr>
        <w:t>thực hợp đồng, giao dịch.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lastRenderedPageBreak/>
        <w:tab/>
      </w:r>
      <w:r w:rsidRPr="00F716A6">
        <w:rPr>
          <w:rFonts w:ascii="Times New Roman" w:eastAsia="Times New Roman" w:hAnsi="Times New Roman" w:cs="Times New Roman"/>
          <w:sz w:val="28"/>
          <w:szCs w:val="28"/>
          <w:lang w:val="vi-VN"/>
        </w:rPr>
        <w:t>3. Thông tin trên Cơ sở dữ liệu được cung cấp theo yêu cầu của các cơ quan, tổ chức có thẩm quyền phục vụ công tác điều tra, thanh tra, kiểm tra, xử lý vi phạm.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Cơ quan nhà nước được Sở Tư pháp cấp tài </w:t>
      </w:r>
      <w:r w:rsidRPr="00F716A6">
        <w:rPr>
          <w:rFonts w:ascii="Times New Roman" w:eastAsia="Times New Roman" w:hAnsi="Times New Roman" w:cs="Times New Roman"/>
          <w:sz w:val="28"/>
          <w:szCs w:val="28"/>
        </w:rPr>
        <w:t>khoản </w:t>
      </w:r>
      <w:r w:rsidRPr="00F716A6">
        <w:rPr>
          <w:rFonts w:ascii="Times New Roman" w:eastAsia="Times New Roman" w:hAnsi="Times New Roman" w:cs="Times New Roman"/>
          <w:sz w:val="28"/>
          <w:szCs w:val="28"/>
          <w:lang w:val="vi-VN"/>
        </w:rPr>
        <w:t xml:space="preserve">quy định tại điểm </w:t>
      </w:r>
      <w:r w:rsidR="002D48CE">
        <w:rPr>
          <w:rFonts w:ascii="Times New Roman" w:eastAsia="Times New Roman" w:hAnsi="Times New Roman" w:cs="Times New Roman"/>
          <w:sz w:val="28"/>
          <w:szCs w:val="28"/>
          <w:lang w:val="vi-VN"/>
        </w:rPr>
        <w:t>đ</w:t>
      </w:r>
      <w:r w:rsidRPr="00F716A6">
        <w:rPr>
          <w:rFonts w:ascii="Times New Roman" w:eastAsia="Times New Roman" w:hAnsi="Times New Roman" w:cs="Times New Roman"/>
          <w:sz w:val="28"/>
          <w:szCs w:val="28"/>
          <w:lang w:val="vi-VN"/>
        </w:rPr>
        <w:t xml:space="preserve"> khoản 1 Điều 5 Quy chế này khai thác, sử dụng thông tin trên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phục vụ công tác </w:t>
      </w:r>
      <w:r w:rsidRPr="00F716A6">
        <w:rPr>
          <w:rFonts w:ascii="Times New Roman" w:eastAsia="Times New Roman" w:hAnsi="Times New Roman" w:cs="Times New Roman"/>
          <w:sz w:val="28"/>
          <w:szCs w:val="28"/>
        </w:rPr>
        <w:t>chuyên </w:t>
      </w:r>
      <w:r w:rsidRPr="00F716A6">
        <w:rPr>
          <w:rFonts w:ascii="Times New Roman" w:eastAsia="Times New Roman" w:hAnsi="Times New Roman" w:cs="Times New Roman"/>
          <w:sz w:val="28"/>
          <w:szCs w:val="28"/>
          <w:lang w:val="vi-VN"/>
        </w:rPr>
        <w:t>môn, nghiệp vụ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5. Thông tin nhập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là cơ sở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Sở Tư pháp thống kê, đối chiếu với báo cáo định kỳ hàng tháng, quý, 6 tháng, hàng năm.</w:t>
      </w:r>
    </w:p>
    <w:p w:rsidR="00841A64" w:rsidRPr="00F716A6" w:rsidRDefault="00841A64" w:rsidP="00DD1501">
      <w:pPr>
        <w:shd w:val="clear" w:color="auto" w:fill="FFFFFF"/>
        <w:spacing w:before="120" w:after="0" w:line="240" w:lineRule="auto"/>
        <w:jc w:val="center"/>
        <w:rPr>
          <w:rFonts w:ascii="Times New Roman" w:eastAsia="Times New Roman" w:hAnsi="Times New Roman" w:cs="Times New Roman"/>
          <w:sz w:val="28"/>
          <w:szCs w:val="28"/>
        </w:rPr>
      </w:pPr>
      <w:bookmarkStart w:id="16" w:name="chuong_3"/>
      <w:r w:rsidRPr="00F716A6">
        <w:rPr>
          <w:rFonts w:ascii="Times New Roman" w:eastAsia="Times New Roman" w:hAnsi="Times New Roman" w:cs="Times New Roman"/>
          <w:b/>
          <w:bCs/>
          <w:color w:val="000000"/>
          <w:sz w:val="28"/>
          <w:szCs w:val="28"/>
        </w:rPr>
        <w:t>Chương III</w:t>
      </w:r>
      <w:bookmarkEnd w:id="16"/>
    </w:p>
    <w:p w:rsidR="00841A64" w:rsidRPr="00F716A6" w:rsidRDefault="00841A64" w:rsidP="00DD1501">
      <w:pPr>
        <w:shd w:val="clear" w:color="auto" w:fill="FFFFFF"/>
        <w:spacing w:before="120" w:after="0" w:line="240" w:lineRule="auto"/>
        <w:jc w:val="center"/>
        <w:rPr>
          <w:rFonts w:ascii="Times New Roman" w:eastAsia="Times New Roman" w:hAnsi="Times New Roman" w:cs="Times New Roman"/>
          <w:sz w:val="28"/>
          <w:szCs w:val="28"/>
        </w:rPr>
      </w:pPr>
      <w:bookmarkStart w:id="17" w:name="chuong_3_name"/>
      <w:r w:rsidRPr="00F716A6">
        <w:rPr>
          <w:rFonts w:ascii="Times New Roman" w:eastAsia="Times New Roman" w:hAnsi="Times New Roman" w:cs="Times New Roman"/>
          <w:b/>
          <w:bCs/>
          <w:color w:val="000000"/>
          <w:sz w:val="28"/>
          <w:szCs w:val="28"/>
        </w:rPr>
        <w:t>TỔ CHỨC THỰC HIỆN</w:t>
      </w:r>
      <w:bookmarkEnd w:id="17"/>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8" w:name="dieu_12"/>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12. Trách nhiệm của Sở Tư pháp</w:t>
      </w:r>
      <w:bookmarkEnd w:id="18"/>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Giúp Ủy ban nhân dân tỉnh triển khai, thực hiện việc quản lý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theo quy định của Quy chế này và quy định của pháp luật có liên quan.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Chủ trì, phối hợp với các cơ quan, tổ chức có liên quan hướng dẫn vận hành, khai thác, sử dụng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lưu </w:t>
      </w:r>
      <w:r w:rsidRPr="00F716A6">
        <w:rPr>
          <w:rFonts w:ascii="Times New Roman" w:eastAsia="Times New Roman" w:hAnsi="Times New Roman" w:cs="Times New Roman"/>
          <w:sz w:val="28"/>
          <w:szCs w:val="28"/>
        </w:rPr>
        <w:t>trữ </w:t>
      </w:r>
      <w:r w:rsidRPr="00F716A6">
        <w:rPr>
          <w:rFonts w:ascii="Times New Roman" w:eastAsia="Times New Roman" w:hAnsi="Times New Roman" w:cs="Times New Roman"/>
          <w:sz w:val="28"/>
          <w:szCs w:val="28"/>
          <w:lang w:val="vi-VN"/>
        </w:rPr>
        <w:t>dữ liệu theo quy định đảm bảo tiêu </w:t>
      </w:r>
      <w:r w:rsidRPr="00F716A6">
        <w:rPr>
          <w:rFonts w:ascii="Times New Roman" w:eastAsia="Times New Roman" w:hAnsi="Times New Roman" w:cs="Times New Roman"/>
          <w:sz w:val="28"/>
          <w:szCs w:val="28"/>
        </w:rPr>
        <w:t>chuẩn </w:t>
      </w:r>
      <w:r w:rsidRPr="00F716A6">
        <w:rPr>
          <w:rFonts w:ascii="Times New Roman" w:eastAsia="Times New Roman" w:hAnsi="Times New Roman" w:cs="Times New Roman"/>
          <w:sz w:val="28"/>
          <w:szCs w:val="28"/>
          <w:lang w:val="vi-VN"/>
        </w:rPr>
        <w:t>kỹ thuật, yêu cầu tính chất công việc và an toàn, an ninh thông tin.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Chủ trì phối hợp với các cơ quan có liên quan tham mưu Ủy ban nhân dân tỉnh thiết lập cơ chế kết nối liên thông Cơ sở dữ liệu với các hệ thống thông tin khác phục vụ cho việc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4. Tiếp nhận, cập nhật thông tin ngăn chặn, thông tin giải tỏa ngăn chặn; cung cấp thông tin trên Cơ </w:t>
      </w:r>
      <w:r w:rsidRPr="00F716A6">
        <w:rPr>
          <w:rFonts w:ascii="Times New Roman" w:eastAsia="Times New Roman" w:hAnsi="Times New Roman" w:cs="Times New Roman"/>
          <w:sz w:val="28"/>
          <w:szCs w:val="28"/>
        </w:rPr>
        <w:t>sở dữ </w:t>
      </w:r>
      <w:r w:rsidRPr="00F716A6">
        <w:rPr>
          <w:rFonts w:ascii="Times New Roman" w:eastAsia="Times New Roman" w:hAnsi="Times New Roman" w:cs="Times New Roman"/>
          <w:sz w:val="28"/>
          <w:szCs w:val="28"/>
          <w:lang w:val="vi-VN"/>
        </w:rPr>
        <w:t>liệu theo đề nghị của cơ quan, tổ chức, cá nhân phục vụ công tác điều tra, thanh tra, kiểm tra và nhu cầu cung cấp thông tin khác phù hợp với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5. Tổ chức bảo trì, nâng cấp hệ thống thông tin, cơ sở hạ tầng thông tin của Cơ sở dữ liệu </w:t>
      </w:r>
      <w:r w:rsidRPr="00F716A6">
        <w:rPr>
          <w:rFonts w:ascii="Times New Roman" w:eastAsia="Times New Roman" w:hAnsi="Times New Roman" w:cs="Times New Roman"/>
          <w:sz w:val="28"/>
          <w:szCs w:val="28"/>
        </w:rPr>
        <w:t>để </w:t>
      </w:r>
      <w:r w:rsidRPr="00F716A6">
        <w:rPr>
          <w:rFonts w:ascii="Times New Roman" w:eastAsia="Times New Roman" w:hAnsi="Times New Roman" w:cs="Times New Roman"/>
          <w:sz w:val="28"/>
          <w:szCs w:val="28"/>
          <w:lang w:val="vi-VN"/>
        </w:rPr>
        <w:t>đáp ứng kịp thời yêu cầu hoạt động công chứng,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và công tác quản lý nhà nước đối với hoạt động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6. Đôn đốc, theo dõi tình hình thực hiện Quy chế này; tham mưu Ủy ban nhân dân tỉnh sửa </w:t>
      </w:r>
      <w:r w:rsidRPr="00F716A6">
        <w:rPr>
          <w:rFonts w:ascii="Times New Roman" w:eastAsia="Times New Roman" w:hAnsi="Times New Roman" w:cs="Times New Roman"/>
          <w:sz w:val="28"/>
          <w:szCs w:val="28"/>
        </w:rPr>
        <w:t>đổi</w:t>
      </w:r>
      <w:r w:rsidRPr="00F716A6">
        <w:rPr>
          <w:rFonts w:ascii="Times New Roman" w:eastAsia="Times New Roman" w:hAnsi="Times New Roman" w:cs="Times New Roman"/>
          <w:sz w:val="28"/>
          <w:szCs w:val="28"/>
          <w:lang w:val="vi-VN"/>
        </w:rPr>
        <w:t>, bổ sung Quy chế khi cần thiết.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19" w:name="dieu_13"/>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Điều 13. Trách nhiệm của Sở Tài nguyên và Môi trường, Cục Thi hành án dân sự,</w:t>
      </w:r>
      <w:bookmarkEnd w:id="19"/>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Cục Thi hành án dân sự tỉnh, Sở Tài nguyên và Môi trường chỉ đạo Chi cục Thi hành án dân sự các huyện, thành phố, Văn phòng đăng ký đất đai, Chi nhánh Văn phòng đăng ký đất đai các huyện, thành phố cập nhật thông tin ngăn chặn, thông tin giải tỏa ngăn chặn theo quy định tại khoản 2 Điều 6 của Quy chế vào Cơ sở dữ liệu công chứng, chứng thực </w:t>
      </w:r>
      <w:r w:rsidRPr="00F716A6">
        <w:rPr>
          <w:rFonts w:ascii="Times New Roman" w:eastAsia="Times New Roman" w:hAnsi="Times New Roman" w:cs="Times New Roman"/>
          <w:sz w:val="28"/>
          <w:szCs w:val="28"/>
        </w:rPr>
        <w:t>tỉnh</w:t>
      </w:r>
      <w:r w:rsidRPr="00F716A6">
        <w:rPr>
          <w:rFonts w:ascii="Times New Roman" w:eastAsia="Times New Roman" w:hAnsi="Times New Roman" w:cs="Times New Roman"/>
          <w:sz w:val="28"/>
          <w:szCs w:val="28"/>
          <w:lang w:val="vi-VN"/>
        </w:rPr>
        <w:t> .</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20" w:name="dieu_14"/>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 xml:space="preserve">Điều 14. Trách nhiệm của </w:t>
      </w:r>
      <w:bookmarkEnd w:id="20"/>
      <w:r w:rsidR="00514970" w:rsidRPr="00514970">
        <w:rPr>
          <w:rFonts w:ascii="Times New Roman" w:eastAsia="Times New Roman" w:hAnsi="Times New Roman" w:cs="Times New Roman"/>
          <w:b/>
          <w:sz w:val="28"/>
          <w:szCs w:val="28"/>
          <w:lang w:val="vi-VN"/>
        </w:rPr>
        <w:t>Sở Thông tin và Truyền thông</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lastRenderedPageBreak/>
        <w:tab/>
      </w:r>
      <w:r w:rsidRPr="00F716A6">
        <w:rPr>
          <w:rFonts w:ascii="Times New Roman" w:eastAsia="Times New Roman" w:hAnsi="Times New Roman" w:cs="Times New Roman"/>
          <w:sz w:val="28"/>
          <w:szCs w:val="28"/>
          <w:lang w:val="vi-VN"/>
        </w:rPr>
        <w:t>1. Sở Thông tin và Truyền thông có trách nhiệm duy trì hoạt động hệ thống Cơ sở dữ liệu, máy chủ, </w:t>
      </w:r>
      <w:r w:rsidRPr="00F716A6">
        <w:rPr>
          <w:rFonts w:ascii="Times New Roman" w:eastAsia="Times New Roman" w:hAnsi="Times New Roman" w:cs="Times New Roman"/>
          <w:sz w:val="28"/>
          <w:szCs w:val="28"/>
        </w:rPr>
        <w:t>đường </w:t>
      </w:r>
      <w:r w:rsidRPr="00F716A6">
        <w:rPr>
          <w:rFonts w:ascii="Times New Roman" w:eastAsia="Times New Roman" w:hAnsi="Times New Roman" w:cs="Times New Roman"/>
          <w:sz w:val="28"/>
          <w:szCs w:val="28"/>
          <w:lang w:val="vi-VN"/>
        </w:rPr>
        <w:t>truyền, sao lưu dữ liệu, bảo đảm an toàn thông tin cho hoạt động khai thác, sử dụng của các chủ </w:t>
      </w:r>
      <w:r w:rsidRPr="00F716A6">
        <w:rPr>
          <w:rFonts w:ascii="Times New Roman" w:eastAsia="Times New Roman" w:hAnsi="Times New Roman" w:cs="Times New Roman"/>
          <w:sz w:val="28"/>
          <w:szCs w:val="28"/>
        </w:rPr>
        <w:t>thể</w:t>
      </w:r>
      <w:r w:rsidRPr="00F716A6">
        <w:rPr>
          <w:rFonts w:ascii="Times New Roman" w:eastAsia="Times New Roman" w:hAnsi="Times New Roman" w:cs="Times New Roman"/>
          <w:sz w:val="28"/>
          <w:szCs w:val="28"/>
          <w:lang w:val="vi-VN"/>
        </w:rPr>
        <w:t> liên quan.</w:t>
      </w:r>
    </w:p>
    <w:p w:rsidR="00841A64" w:rsidRDefault="00982159" w:rsidP="00982159">
      <w:pPr>
        <w:shd w:val="clear" w:color="auto" w:fill="FFFFFF"/>
        <w:spacing w:before="12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514970">
        <w:rPr>
          <w:rFonts w:ascii="Times New Roman" w:eastAsia="Times New Roman" w:hAnsi="Times New Roman" w:cs="Times New Roman"/>
          <w:sz w:val="28"/>
          <w:szCs w:val="28"/>
          <w:lang w:val="vi-VN"/>
        </w:rPr>
        <w:t xml:space="preserve">2. </w:t>
      </w:r>
      <w:r w:rsidR="00841A64" w:rsidRPr="00F716A6">
        <w:rPr>
          <w:rFonts w:ascii="Times New Roman" w:eastAsia="Times New Roman" w:hAnsi="Times New Roman" w:cs="Times New Roman"/>
          <w:sz w:val="28"/>
          <w:szCs w:val="28"/>
          <w:lang w:val="vi-VN"/>
        </w:rPr>
        <w:t>Phối hợp với Sở Tư pháp, các cơ quan, </w:t>
      </w:r>
      <w:r w:rsidR="00841A64" w:rsidRPr="00F716A6">
        <w:rPr>
          <w:rFonts w:ascii="Times New Roman" w:eastAsia="Times New Roman" w:hAnsi="Times New Roman" w:cs="Times New Roman"/>
          <w:sz w:val="28"/>
          <w:szCs w:val="28"/>
        </w:rPr>
        <w:t>tổ </w:t>
      </w:r>
      <w:r w:rsidR="00841A64" w:rsidRPr="00F716A6">
        <w:rPr>
          <w:rFonts w:ascii="Times New Roman" w:eastAsia="Times New Roman" w:hAnsi="Times New Roman" w:cs="Times New Roman"/>
          <w:sz w:val="28"/>
          <w:szCs w:val="28"/>
          <w:lang w:val="vi-VN"/>
        </w:rPr>
        <w:t xml:space="preserve">chức, cá nhân khai thác và sử dụng, quản lý, xử lý tốt cơ sở hạ tầng thông tin phục vụ cho hoạt động quản lý nhà nước về công chứng, chứng thực của cơ quan, tổ </w:t>
      </w:r>
      <w:r w:rsidR="00514970">
        <w:rPr>
          <w:rFonts w:ascii="Times New Roman" w:eastAsia="Times New Roman" w:hAnsi="Times New Roman" w:cs="Times New Roman"/>
          <w:sz w:val="28"/>
          <w:szCs w:val="28"/>
          <w:lang w:val="vi-VN"/>
        </w:rPr>
        <w:t>chức, đơn vị trên địa bàn tỉnh.</w:t>
      </w:r>
    </w:p>
    <w:p w:rsidR="00514970" w:rsidRPr="00F716A6" w:rsidRDefault="00514970" w:rsidP="00514970">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 xml:space="preserve">Điều </w:t>
      </w:r>
      <w:r>
        <w:rPr>
          <w:rFonts w:ascii="Times New Roman" w:eastAsia="Times New Roman" w:hAnsi="Times New Roman" w:cs="Times New Roman"/>
          <w:b/>
          <w:bCs/>
          <w:color w:val="000000"/>
          <w:sz w:val="28"/>
          <w:szCs w:val="28"/>
          <w:lang w:val="vi-VN"/>
        </w:rPr>
        <w:t>15</w:t>
      </w:r>
      <w:r w:rsidRPr="00F716A6">
        <w:rPr>
          <w:rFonts w:ascii="Times New Roman" w:eastAsia="Times New Roman" w:hAnsi="Times New Roman" w:cs="Times New Roman"/>
          <w:b/>
          <w:bCs/>
          <w:color w:val="000000"/>
          <w:sz w:val="28"/>
          <w:szCs w:val="28"/>
          <w:lang w:val="vi-VN"/>
        </w:rPr>
        <w:t>. Trách nhiệm của các cơ quan, đơn vị có liên quan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00514970">
        <w:rPr>
          <w:rFonts w:ascii="Times New Roman" w:eastAsia="Times New Roman" w:hAnsi="Times New Roman" w:cs="Times New Roman"/>
          <w:sz w:val="28"/>
          <w:szCs w:val="28"/>
          <w:lang w:val="vi-VN"/>
        </w:rPr>
        <w:t>1</w:t>
      </w:r>
      <w:r w:rsidRPr="00F716A6">
        <w:rPr>
          <w:rFonts w:ascii="Times New Roman" w:eastAsia="Times New Roman" w:hAnsi="Times New Roman" w:cs="Times New Roman"/>
          <w:sz w:val="28"/>
          <w:szCs w:val="28"/>
          <w:lang w:val="vi-VN"/>
        </w:rPr>
        <w:t>. Các sở, ban, ngành, Ủy ban nhân dân các huyện, thành phố phối hợp thực hiện và chỉ đạo các đơn vị trực thuộc cung cấp thông tin ngăn chặn, thông tin giải tỏa ngăn chặn về Sở Tư pháp quy định tại các điểm c, d, đ, e khoản 1 Điều 6 của </w:t>
      </w:r>
      <w:r w:rsidRPr="00F716A6">
        <w:rPr>
          <w:rFonts w:ascii="Times New Roman" w:eastAsia="Times New Roman" w:hAnsi="Times New Roman" w:cs="Times New Roman"/>
          <w:sz w:val="28"/>
          <w:szCs w:val="28"/>
        </w:rPr>
        <w:t>Q</w:t>
      </w:r>
      <w:r w:rsidRPr="00F716A6">
        <w:rPr>
          <w:rFonts w:ascii="Times New Roman" w:eastAsia="Times New Roman" w:hAnsi="Times New Roman" w:cs="Times New Roman"/>
          <w:sz w:val="28"/>
          <w:szCs w:val="28"/>
          <w:lang w:val="vi-VN"/>
        </w:rPr>
        <w:t>uy chế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00514970">
        <w:rPr>
          <w:rFonts w:ascii="Times New Roman" w:eastAsia="Times New Roman" w:hAnsi="Times New Roman" w:cs="Times New Roman"/>
          <w:sz w:val="28"/>
          <w:szCs w:val="28"/>
          <w:lang w:val="vi-VN"/>
        </w:rPr>
        <w:t>2</w:t>
      </w:r>
      <w:r w:rsidRPr="00F716A6">
        <w:rPr>
          <w:rFonts w:ascii="Times New Roman" w:eastAsia="Times New Roman" w:hAnsi="Times New Roman" w:cs="Times New Roman"/>
          <w:sz w:val="28"/>
          <w:szCs w:val="28"/>
          <w:lang w:val="vi-VN"/>
        </w:rPr>
        <w:t>. Các sở, ban, ngành và cơ quan, tổ chức khác trên địa bàn tỉnh có trách nhiệm phổ biến, triển khai thực hiện Quy chế này; phối hợp với Sở Tư pháp xây dựng, hoàn thiện Cơ sở dữ liệu, tạo điều kiện cho tổ chức hành nghề công chứng, công chứng viên, Phòng Tư pháp, Ủy ban nhân dân cấp </w:t>
      </w:r>
      <w:r w:rsidRPr="00F716A6">
        <w:rPr>
          <w:rFonts w:ascii="Times New Roman" w:eastAsia="Times New Roman" w:hAnsi="Times New Roman" w:cs="Times New Roman"/>
          <w:sz w:val="28"/>
          <w:szCs w:val="28"/>
        </w:rPr>
        <w:t>xã </w:t>
      </w:r>
      <w:r w:rsidRPr="00F716A6">
        <w:rPr>
          <w:rFonts w:ascii="Times New Roman" w:eastAsia="Times New Roman" w:hAnsi="Times New Roman" w:cs="Times New Roman"/>
          <w:sz w:val="28"/>
          <w:szCs w:val="28"/>
          <w:lang w:val="vi-VN"/>
        </w:rPr>
        <w:t>và người thực hiện chứng thực kiểm tra, xác minh thông tin phục vụ việc giải quyết yêu cầu công </w:t>
      </w:r>
      <w:r w:rsidRPr="00F716A6">
        <w:rPr>
          <w:rFonts w:ascii="Times New Roman" w:eastAsia="Times New Roman" w:hAnsi="Times New Roman" w:cs="Times New Roman"/>
          <w:sz w:val="28"/>
          <w:szCs w:val="28"/>
        </w:rPr>
        <w:t>chứng</w:t>
      </w:r>
      <w:r w:rsidRPr="00F716A6">
        <w:rPr>
          <w:rFonts w:ascii="Times New Roman" w:eastAsia="Times New Roman" w:hAnsi="Times New Roman" w:cs="Times New Roman"/>
          <w:sz w:val="28"/>
          <w:szCs w:val="28"/>
          <w:lang w:val="vi-VN"/>
        </w:rPr>
        <w:t>, chứng thực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w:t>
      </w:r>
    </w:p>
    <w:p w:rsidR="00841A64" w:rsidRPr="00A702FC" w:rsidRDefault="00841A64" w:rsidP="00DD1501">
      <w:pPr>
        <w:shd w:val="clear" w:color="auto" w:fill="FFFFFF"/>
        <w:spacing w:before="120" w:after="0" w:line="240" w:lineRule="auto"/>
        <w:jc w:val="both"/>
        <w:rPr>
          <w:rFonts w:ascii="Times New Roman" w:eastAsia="Times New Roman" w:hAnsi="Times New Roman" w:cs="Times New Roman"/>
          <w:spacing w:val="-4"/>
          <w:sz w:val="28"/>
          <w:szCs w:val="28"/>
        </w:rPr>
      </w:pPr>
      <w:bookmarkStart w:id="21" w:name="dieu_15"/>
      <w:r w:rsidRPr="00DD1501">
        <w:rPr>
          <w:rFonts w:ascii="Times New Roman" w:eastAsia="Times New Roman" w:hAnsi="Times New Roman" w:cs="Times New Roman"/>
          <w:b/>
          <w:bCs/>
          <w:color w:val="000000"/>
          <w:sz w:val="28"/>
          <w:szCs w:val="28"/>
          <w:lang w:val="vi-VN"/>
        </w:rPr>
        <w:tab/>
      </w:r>
      <w:r w:rsidRPr="00A702FC">
        <w:rPr>
          <w:rFonts w:ascii="Times New Roman" w:eastAsia="Times New Roman" w:hAnsi="Times New Roman" w:cs="Times New Roman"/>
          <w:b/>
          <w:bCs/>
          <w:color w:val="000000"/>
          <w:spacing w:val="-4"/>
          <w:sz w:val="28"/>
          <w:szCs w:val="28"/>
          <w:lang w:val="vi-VN"/>
        </w:rPr>
        <w:t xml:space="preserve">Điều </w:t>
      </w:r>
      <w:r w:rsidR="00514970" w:rsidRPr="00A702FC">
        <w:rPr>
          <w:rFonts w:ascii="Times New Roman" w:eastAsia="Times New Roman" w:hAnsi="Times New Roman" w:cs="Times New Roman"/>
          <w:b/>
          <w:bCs/>
          <w:color w:val="000000"/>
          <w:spacing w:val="-4"/>
          <w:sz w:val="28"/>
          <w:szCs w:val="28"/>
          <w:lang w:val="vi-VN"/>
        </w:rPr>
        <w:t>16</w:t>
      </w:r>
      <w:r w:rsidRPr="00A702FC">
        <w:rPr>
          <w:rFonts w:ascii="Times New Roman" w:eastAsia="Times New Roman" w:hAnsi="Times New Roman" w:cs="Times New Roman"/>
          <w:b/>
          <w:bCs/>
          <w:color w:val="000000"/>
          <w:spacing w:val="-4"/>
          <w:sz w:val="28"/>
          <w:szCs w:val="28"/>
          <w:lang w:val="vi-VN"/>
        </w:rPr>
        <w:t>. Công an tỉnh, Tòa án nhân dân tỉnh, Viện Kiểm sát nhân dân tỉnh</w:t>
      </w:r>
      <w:bookmarkEnd w:id="21"/>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Trong phạm vi chức năng, nhiệm vụ và quyền hạn của mình phối hợp cung cấp thông tin và hướng dẫn, </w:t>
      </w:r>
      <w:r w:rsidRPr="00F716A6">
        <w:rPr>
          <w:rFonts w:ascii="Times New Roman" w:eastAsia="Times New Roman" w:hAnsi="Times New Roman" w:cs="Times New Roman"/>
          <w:sz w:val="28"/>
          <w:szCs w:val="28"/>
        </w:rPr>
        <w:t>chỉ </w:t>
      </w:r>
      <w:r w:rsidRPr="00F716A6">
        <w:rPr>
          <w:rFonts w:ascii="Times New Roman" w:eastAsia="Times New Roman" w:hAnsi="Times New Roman" w:cs="Times New Roman"/>
          <w:sz w:val="28"/>
          <w:szCs w:val="28"/>
          <w:lang w:val="vi-VN"/>
        </w:rPr>
        <w:t>đạo các đơn vị trực thuộc cung cấp thông tin quy định tại các điểm a, b, c khoản 1 Điều 6 của Quy chế này.</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22" w:name="dieu_16"/>
      <w:r w:rsidRPr="00DD1501">
        <w:rPr>
          <w:rFonts w:ascii="Times New Roman" w:eastAsia="Times New Roman" w:hAnsi="Times New Roman" w:cs="Times New Roman"/>
          <w:b/>
          <w:bCs/>
          <w:color w:val="000000"/>
          <w:sz w:val="28"/>
          <w:szCs w:val="28"/>
          <w:lang w:val="vi-VN"/>
        </w:rPr>
        <w:tab/>
      </w:r>
      <w:r w:rsidRPr="00F716A6">
        <w:rPr>
          <w:rFonts w:ascii="Times New Roman" w:eastAsia="Times New Roman" w:hAnsi="Times New Roman" w:cs="Times New Roman"/>
          <w:b/>
          <w:bCs/>
          <w:color w:val="000000"/>
          <w:sz w:val="28"/>
          <w:szCs w:val="28"/>
          <w:lang w:val="vi-VN"/>
        </w:rPr>
        <w:t xml:space="preserve">Điều </w:t>
      </w:r>
      <w:r w:rsidR="00514970">
        <w:rPr>
          <w:rFonts w:ascii="Times New Roman" w:eastAsia="Times New Roman" w:hAnsi="Times New Roman" w:cs="Times New Roman"/>
          <w:b/>
          <w:bCs/>
          <w:color w:val="000000"/>
          <w:sz w:val="28"/>
          <w:szCs w:val="28"/>
          <w:lang w:val="vi-VN"/>
        </w:rPr>
        <w:t>17</w:t>
      </w:r>
      <w:r w:rsidRPr="00F716A6">
        <w:rPr>
          <w:rFonts w:ascii="Times New Roman" w:eastAsia="Times New Roman" w:hAnsi="Times New Roman" w:cs="Times New Roman"/>
          <w:b/>
          <w:bCs/>
          <w:color w:val="000000"/>
          <w:sz w:val="28"/>
          <w:szCs w:val="28"/>
          <w:lang w:val="vi-VN"/>
        </w:rPr>
        <w:t>. Trách nhiệm của Phòng Tư pháp, Ủy ban nhân dân cấp xã</w:t>
      </w:r>
      <w:bookmarkEnd w:id="22"/>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Phòng Tư pháp; Ủy ban nhân dân </w:t>
      </w:r>
      <w:r w:rsidRPr="00F716A6">
        <w:rPr>
          <w:rFonts w:ascii="Times New Roman" w:eastAsia="Times New Roman" w:hAnsi="Times New Roman" w:cs="Times New Roman"/>
          <w:sz w:val="28"/>
          <w:szCs w:val="28"/>
        </w:rPr>
        <w:t>cấp </w:t>
      </w:r>
      <w:r w:rsidRPr="00F716A6">
        <w:rPr>
          <w:rFonts w:ascii="Times New Roman" w:eastAsia="Times New Roman" w:hAnsi="Times New Roman" w:cs="Times New Roman"/>
          <w:sz w:val="28"/>
          <w:szCs w:val="28"/>
          <w:lang w:val="vi-VN"/>
        </w:rPr>
        <w:t>xã có trách nhiệm thực hiện việc tra cứu và cập nhật dữ liệu </w:t>
      </w:r>
      <w:r w:rsidRPr="00F716A6">
        <w:rPr>
          <w:rFonts w:ascii="Times New Roman" w:eastAsia="Times New Roman" w:hAnsi="Times New Roman" w:cs="Times New Roman"/>
          <w:sz w:val="28"/>
          <w:szCs w:val="28"/>
        </w:rPr>
        <w:t>chứng </w:t>
      </w:r>
      <w:r w:rsidRPr="00F716A6">
        <w:rPr>
          <w:rFonts w:ascii="Times New Roman" w:eastAsia="Times New Roman" w:hAnsi="Times New Roman" w:cs="Times New Roman"/>
          <w:sz w:val="28"/>
          <w:szCs w:val="28"/>
          <w:lang w:val="vi-VN"/>
        </w:rPr>
        <w:t>thực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Chịu trách nhiệm trong quản lý, sử dụng, bảo mật </w:t>
      </w:r>
      <w:r w:rsidRPr="00F716A6">
        <w:rPr>
          <w:rFonts w:ascii="Times New Roman" w:eastAsia="Times New Roman" w:hAnsi="Times New Roman" w:cs="Times New Roman"/>
          <w:sz w:val="28"/>
          <w:szCs w:val="28"/>
        </w:rPr>
        <w:t>đối </w:t>
      </w:r>
      <w:r w:rsidRPr="00F716A6">
        <w:rPr>
          <w:rFonts w:ascii="Times New Roman" w:eastAsia="Times New Roman" w:hAnsi="Times New Roman" w:cs="Times New Roman"/>
          <w:sz w:val="28"/>
          <w:szCs w:val="28"/>
          <w:lang w:val="vi-VN"/>
        </w:rPr>
        <w:t>với tài khoản được cấp; kịp thời rà soát đề nghị Sở Tư pháp cấp, khóa, mở lại, xóa tài khoản của công chức cơ quan mình; bảo mật thông tin về tài sản của tổ chức, cá nhân trên Cơ </w:t>
      </w:r>
      <w:r w:rsidRPr="00F716A6">
        <w:rPr>
          <w:rFonts w:ascii="Times New Roman" w:eastAsia="Times New Roman" w:hAnsi="Times New Roman" w:cs="Times New Roman"/>
          <w:sz w:val="28"/>
          <w:szCs w:val="28"/>
        </w:rPr>
        <w:t>sở </w:t>
      </w:r>
      <w:r w:rsidRPr="00F716A6">
        <w:rPr>
          <w:rFonts w:ascii="Times New Roman" w:eastAsia="Times New Roman" w:hAnsi="Times New Roman" w:cs="Times New Roman"/>
          <w:sz w:val="28"/>
          <w:szCs w:val="28"/>
          <w:lang w:val="vi-VN"/>
        </w:rPr>
        <w:t>dữ liệu theo quy định của pháp luật.</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Người thực hiện chứng thực, công chức Tư pháp - Hộ tịch làm công tác chứng thực được phân công cập nhật, tra cứu, khai thác và sử dụng Cơ sở dữ liệu có trách nhiệm: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Nhập thông tin, sửa chữa thông tin </w:t>
      </w:r>
      <w:r w:rsidRPr="00F716A6">
        <w:rPr>
          <w:rFonts w:ascii="Times New Roman" w:eastAsia="Times New Roman" w:hAnsi="Times New Roman" w:cs="Times New Roman"/>
          <w:sz w:val="28"/>
          <w:szCs w:val="28"/>
        </w:rPr>
        <w:t>đ</w:t>
      </w:r>
      <w:r w:rsidRPr="00F716A6">
        <w:rPr>
          <w:rFonts w:ascii="Times New Roman" w:eastAsia="Times New Roman" w:hAnsi="Times New Roman" w:cs="Times New Roman"/>
          <w:sz w:val="28"/>
          <w:szCs w:val="28"/>
          <w:lang w:val="vi-VN"/>
        </w:rPr>
        <w:t>ã nhập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và tra cứu thông tin trên Cơ sở dữ liệu; chịu trách nhiệm về tính kịp thời, </w:t>
      </w:r>
      <w:r w:rsidRPr="00F716A6">
        <w:rPr>
          <w:rFonts w:ascii="Times New Roman" w:eastAsia="Times New Roman" w:hAnsi="Times New Roman" w:cs="Times New Roman"/>
          <w:sz w:val="28"/>
          <w:szCs w:val="28"/>
        </w:rPr>
        <w:t>đầy </w:t>
      </w:r>
      <w:r w:rsidRPr="00F716A6">
        <w:rPr>
          <w:rFonts w:ascii="Times New Roman" w:eastAsia="Times New Roman" w:hAnsi="Times New Roman" w:cs="Times New Roman"/>
          <w:sz w:val="28"/>
          <w:szCs w:val="28"/>
          <w:lang w:val="vi-VN"/>
        </w:rPr>
        <w:t>đủ, chính xác của thông tin đã nhập hoặc đã tra cứu;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Tham dự các lớp đào tạo, </w:t>
      </w:r>
      <w:r w:rsidRPr="00F716A6">
        <w:rPr>
          <w:rFonts w:ascii="Times New Roman" w:eastAsia="Times New Roman" w:hAnsi="Times New Roman" w:cs="Times New Roman"/>
          <w:sz w:val="28"/>
          <w:szCs w:val="28"/>
        </w:rPr>
        <w:t>bồi </w:t>
      </w:r>
      <w:r w:rsidRPr="00F716A6">
        <w:rPr>
          <w:rFonts w:ascii="Times New Roman" w:eastAsia="Times New Roman" w:hAnsi="Times New Roman" w:cs="Times New Roman"/>
          <w:sz w:val="28"/>
          <w:szCs w:val="28"/>
          <w:lang w:val="vi-VN"/>
        </w:rPr>
        <w:t>dưỡng, tập huấn kỹ năng khai thác, </w:t>
      </w:r>
      <w:r w:rsidRPr="00F716A6">
        <w:rPr>
          <w:rFonts w:ascii="Times New Roman" w:eastAsia="Times New Roman" w:hAnsi="Times New Roman" w:cs="Times New Roman"/>
          <w:sz w:val="28"/>
          <w:szCs w:val="28"/>
        </w:rPr>
        <w:t>sử </w:t>
      </w:r>
      <w:r w:rsidRPr="00F716A6">
        <w:rPr>
          <w:rFonts w:ascii="Times New Roman" w:eastAsia="Times New Roman" w:hAnsi="Times New Roman" w:cs="Times New Roman"/>
          <w:sz w:val="28"/>
          <w:szCs w:val="28"/>
          <w:lang w:val="vi-VN"/>
        </w:rPr>
        <w:t>dụng Cơ </w:t>
      </w:r>
      <w:r w:rsidRPr="00F716A6">
        <w:rPr>
          <w:rFonts w:ascii="Times New Roman" w:eastAsia="Times New Roman" w:hAnsi="Times New Roman" w:cs="Times New Roman"/>
          <w:sz w:val="28"/>
          <w:szCs w:val="28"/>
        </w:rPr>
        <w:t>sở </w:t>
      </w:r>
      <w:r w:rsidRPr="00F716A6">
        <w:rPr>
          <w:rFonts w:ascii="Times New Roman" w:eastAsia="Times New Roman" w:hAnsi="Times New Roman" w:cs="Times New Roman"/>
          <w:sz w:val="28"/>
          <w:szCs w:val="28"/>
          <w:lang w:val="vi-VN"/>
        </w:rPr>
        <w:t>dữ liệu khi được phân công;</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Tiến hành các biện pháp quản lý, </w:t>
      </w:r>
      <w:r w:rsidRPr="00F716A6">
        <w:rPr>
          <w:rFonts w:ascii="Times New Roman" w:eastAsia="Times New Roman" w:hAnsi="Times New Roman" w:cs="Times New Roman"/>
          <w:sz w:val="28"/>
          <w:szCs w:val="28"/>
        </w:rPr>
        <w:t>kỹ </w:t>
      </w:r>
      <w:r w:rsidRPr="00F716A6">
        <w:rPr>
          <w:rFonts w:ascii="Times New Roman" w:eastAsia="Times New Roman" w:hAnsi="Times New Roman" w:cs="Times New Roman"/>
          <w:sz w:val="28"/>
          <w:szCs w:val="28"/>
          <w:lang w:val="vi-VN"/>
        </w:rPr>
        <w:t>thuật cần thiết để bảo quản, bảo mật đối với tài khoản đã được cấp và </w:t>
      </w:r>
      <w:r w:rsidRPr="00F716A6">
        <w:rPr>
          <w:rFonts w:ascii="Times New Roman" w:eastAsia="Times New Roman" w:hAnsi="Times New Roman" w:cs="Times New Roman"/>
          <w:sz w:val="28"/>
          <w:szCs w:val="28"/>
        </w:rPr>
        <w:t>bảo </w:t>
      </w:r>
      <w:r w:rsidRPr="00F716A6">
        <w:rPr>
          <w:rFonts w:ascii="Times New Roman" w:eastAsia="Times New Roman" w:hAnsi="Times New Roman" w:cs="Times New Roman"/>
          <w:sz w:val="28"/>
          <w:szCs w:val="28"/>
          <w:lang w:val="vi-VN"/>
        </w:rPr>
        <w:t>đảm an toàn, bí mật thông tin.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bookmarkStart w:id="23" w:name="dieu_17"/>
      <w:r w:rsidRPr="00DD1501">
        <w:rPr>
          <w:rFonts w:ascii="Times New Roman" w:eastAsia="Times New Roman" w:hAnsi="Times New Roman" w:cs="Times New Roman"/>
          <w:b/>
          <w:bCs/>
          <w:color w:val="000000"/>
          <w:sz w:val="28"/>
          <w:szCs w:val="28"/>
          <w:lang w:val="vi-VN"/>
        </w:rPr>
        <w:lastRenderedPageBreak/>
        <w:tab/>
      </w:r>
      <w:r w:rsidRPr="00F716A6">
        <w:rPr>
          <w:rFonts w:ascii="Times New Roman" w:eastAsia="Times New Roman" w:hAnsi="Times New Roman" w:cs="Times New Roman"/>
          <w:b/>
          <w:bCs/>
          <w:color w:val="000000"/>
          <w:sz w:val="28"/>
          <w:szCs w:val="28"/>
          <w:lang w:val="vi-VN"/>
        </w:rPr>
        <w:t xml:space="preserve">Điều </w:t>
      </w:r>
      <w:r w:rsidR="00EE3C48">
        <w:rPr>
          <w:rFonts w:ascii="Times New Roman" w:eastAsia="Times New Roman" w:hAnsi="Times New Roman" w:cs="Times New Roman"/>
          <w:b/>
          <w:bCs/>
          <w:color w:val="000000"/>
          <w:sz w:val="28"/>
          <w:szCs w:val="28"/>
          <w:lang w:val="vi-VN"/>
        </w:rPr>
        <w:t>18</w:t>
      </w:r>
      <w:r w:rsidRPr="00F716A6">
        <w:rPr>
          <w:rFonts w:ascii="Times New Roman" w:eastAsia="Times New Roman" w:hAnsi="Times New Roman" w:cs="Times New Roman"/>
          <w:b/>
          <w:bCs/>
          <w:color w:val="000000"/>
          <w:sz w:val="28"/>
          <w:szCs w:val="28"/>
          <w:lang w:val="vi-VN"/>
        </w:rPr>
        <w:t>. Trách nhiệm của các tổ chức hành nghề công </w:t>
      </w:r>
      <w:r w:rsidRPr="00F716A6">
        <w:rPr>
          <w:rFonts w:ascii="Times New Roman" w:eastAsia="Times New Roman" w:hAnsi="Times New Roman" w:cs="Times New Roman"/>
          <w:b/>
          <w:bCs/>
          <w:color w:val="000000"/>
          <w:sz w:val="28"/>
          <w:szCs w:val="28"/>
        </w:rPr>
        <w:t>chứng</w:t>
      </w:r>
      <w:bookmarkEnd w:id="23"/>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1. Tổ chức hành nghề công chứng trên địa bàn tỉnh có trách nhiệm sử dụng Cơ sở dữ liệu; cập nhật </w:t>
      </w:r>
      <w:r w:rsidRPr="00F716A6">
        <w:rPr>
          <w:rFonts w:ascii="Times New Roman" w:eastAsia="Times New Roman" w:hAnsi="Times New Roman" w:cs="Times New Roman"/>
          <w:sz w:val="28"/>
          <w:szCs w:val="28"/>
        </w:rPr>
        <w:t>đầy đủ </w:t>
      </w:r>
      <w:r w:rsidRPr="00F716A6">
        <w:rPr>
          <w:rFonts w:ascii="Times New Roman" w:eastAsia="Times New Roman" w:hAnsi="Times New Roman" w:cs="Times New Roman"/>
          <w:sz w:val="28"/>
          <w:szCs w:val="28"/>
          <w:lang w:val="vi-VN"/>
        </w:rPr>
        <w:t>các thông tin về nguồn gốc tài sản, tình trạng giao dịch của tài sản tại hợp </w:t>
      </w:r>
      <w:r w:rsidRPr="00F716A6">
        <w:rPr>
          <w:rFonts w:ascii="Times New Roman" w:eastAsia="Times New Roman" w:hAnsi="Times New Roman" w:cs="Times New Roman"/>
          <w:sz w:val="28"/>
          <w:szCs w:val="28"/>
        </w:rPr>
        <w:t>đồng</w:t>
      </w:r>
      <w:r w:rsidRPr="00F716A6">
        <w:rPr>
          <w:rFonts w:ascii="Times New Roman" w:eastAsia="Times New Roman" w:hAnsi="Times New Roman" w:cs="Times New Roman"/>
          <w:sz w:val="28"/>
          <w:szCs w:val="28"/>
          <w:lang w:val="vi-VN"/>
        </w:rPr>
        <w:t>, giao dịch do công chứng viên của tổ chức mình thực hiện công chứng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2. Trưởng tổ chức hành nghề công chứng có trách nhiệm: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Bảo đảm cơ sở vật chất, đường truyền để cài đặt và sử dụng Cơ sở dữ liệu; cài đặt thường trú các chương trình kiểm tra và diệt vi rút trên các thiết bị truy cập Cơ sở dữ 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Tổ chức quản lý, phân công công chứng viên, viên chức hoặc nhân viên thực hiện nhập thông tin về hợp đồng, giao dịch, tra cứu thông tin trên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sao lưu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công chứng theo </w:t>
      </w:r>
      <w:r w:rsidRPr="00F716A6">
        <w:rPr>
          <w:rFonts w:ascii="Times New Roman" w:eastAsia="Times New Roman" w:hAnsi="Times New Roman" w:cs="Times New Roman"/>
          <w:sz w:val="28"/>
          <w:szCs w:val="28"/>
        </w:rPr>
        <w:t>đúng </w:t>
      </w:r>
      <w:r w:rsidRPr="00F716A6">
        <w:rPr>
          <w:rFonts w:ascii="Times New Roman" w:eastAsia="Times New Roman" w:hAnsi="Times New Roman" w:cs="Times New Roman"/>
          <w:sz w:val="28"/>
          <w:szCs w:val="28"/>
          <w:lang w:val="vi-VN"/>
        </w:rPr>
        <w:t>quy định tại Quy </w:t>
      </w:r>
      <w:r w:rsidRPr="00F716A6">
        <w:rPr>
          <w:rFonts w:ascii="Times New Roman" w:eastAsia="Times New Roman" w:hAnsi="Times New Roman" w:cs="Times New Roman"/>
          <w:sz w:val="28"/>
          <w:szCs w:val="28"/>
        </w:rPr>
        <w:t>chế </w:t>
      </w:r>
      <w:r w:rsidRPr="00F716A6">
        <w:rPr>
          <w:rFonts w:ascii="Times New Roman" w:eastAsia="Times New Roman" w:hAnsi="Times New Roman" w:cs="Times New Roman"/>
          <w:sz w:val="28"/>
          <w:szCs w:val="28"/>
          <w:lang w:val="vi-VN"/>
        </w:rPr>
        <w:t>này và quy định pháp luật khác có liên quan;</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Tổ chức quản lý việc khai thác, sử dụng các tính năng của </w:t>
      </w:r>
      <w:r w:rsidRPr="00F716A6">
        <w:rPr>
          <w:rFonts w:ascii="Times New Roman" w:eastAsia="Times New Roman" w:hAnsi="Times New Roman" w:cs="Times New Roman"/>
          <w:sz w:val="28"/>
          <w:szCs w:val="28"/>
        </w:rPr>
        <w:t>phần </w:t>
      </w:r>
      <w:r w:rsidRPr="00F716A6">
        <w:rPr>
          <w:rFonts w:ascii="Times New Roman" w:eastAsia="Times New Roman" w:hAnsi="Times New Roman" w:cs="Times New Roman"/>
          <w:sz w:val="28"/>
          <w:szCs w:val="28"/>
          <w:lang w:val="vi-VN"/>
        </w:rPr>
        <w:t>mềm Cơ sở dữ liệu được phân quyền phục vụ cho việc quản lý hoạt động công chứng tại tổ chức mình;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d) Quyết định và chịu trách nhiệm về việc nhập, sửa chữa, xóa thông tin đã nhập vào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 của tổ chức mình; chịu trách nhiệm về tính kịp thời, </w:t>
      </w:r>
      <w:r w:rsidRPr="00F716A6">
        <w:rPr>
          <w:rFonts w:ascii="Times New Roman" w:eastAsia="Times New Roman" w:hAnsi="Times New Roman" w:cs="Times New Roman"/>
          <w:sz w:val="28"/>
          <w:szCs w:val="28"/>
        </w:rPr>
        <w:t>đầy </w:t>
      </w:r>
      <w:r w:rsidRPr="00F716A6">
        <w:rPr>
          <w:rFonts w:ascii="Times New Roman" w:eastAsia="Times New Roman" w:hAnsi="Times New Roman" w:cs="Times New Roman"/>
          <w:sz w:val="28"/>
          <w:szCs w:val="28"/>
          <w:lang w:val="vi-VN"/>
        </w:rPr>
        <w:t>đủ, chính xác của thông tin nhập vào Cơ sở dữ 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đ) Chịu trách nhiệm bảo quản, bảo mật đối với tài </w:t>
      </w:r>
      <w:r w:rsidRPr="00F716A6">
        <w:rPr>
          <w:rFonts w:ascii="Times New Roman" w:eastAsia="Times New Roman" w:hAnsi="Times New Roman" w:cs="Times New Roman"/>
          <w:sz w:val="28"/>
          <w:szCs w:val="28"/>
        </w:rPr>
        <w:t>khoản </w:t>
      </w:r>
      <w:r w:rsidRPr="00F716A6">
        <w:rPr>
          <w:rFonts w:ascii="Times New Roman" w:eastAsia="Times New Roman" w:hAnsi="Times New Roman" w:cs="Times New Roman"/>
          <w:sz w:val="28"/>
          <w:szCs w:val="28"/>
          <w:lang w:val="vi-VN"/>
        </w:rPr>
        <w:t xml:space="preserve">đã được cấp; kịp thời rà soát đề nghị Sở Tư pháp cấp, khóa, mở lại, xóa tài khoản của viên chức, nhân viên đơn vị </w:t>
      </w:r>
      <w:r w:rsidR="003237AF">
        <w:rPr>
          <w:rFonts w:ascii="Times New Roman" w:eastAsia="Times New Roman" w:hAnsi="Times New Roman" w:cs="Times New Roman"/>
          <w:sz w:val="28"/>
          <w:szCs w:val="28"/>
          <w:lang w:val="vi-VN"/>
        </w:rPr>
        <w:t>mình;</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e) Cử công chứng viên, viên chức, nhân viên tham dự các lớp đào tạo, bồi dưỡng, tập huấn kỹ năng khai thác, sử dụng Cơ sở </w:t>
      </w:r>
      <w:r w:rsidRPr="00F716A6">
        <w:rPr>
          <w:rFonts w:ascii="Times New Roman" w:eastAsia="Times New Roman" w:hAnsi="Times New Roman" w:cs="Times New Roman"/>
          <w:sz w:val="28"/>
          <w:szCs w:val="28"/>
        </w:rPr>
        <w:t>dữ </w:t>
      </w:r>
      <w:r w:rsidRPr="00F716A6">
        <w:rPr>
          <w:rFonts w:ascii="Times New Roman" w:eastAsia="Times New Roman" w:hAnsi="Times New Roman" w:cs="Times New Roman"/>
          <w:sz w:val="28"/>
          <w:szCs w:val="28"/>
          <w:lang w:val="vi-VN"/>
        </w:rPr>
        <w:t>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g) Kịp thời thông tin cho Sở Tư pháp các vấn đề phát sinh trong quá trình sử dụng Cơ sở dữ liệu.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3. Công chứng viên, viên chức, nhân viên tổ chức hành nghề công chứng được phân công cập nhật, tra cứu, khai thác và </w:t>
      </w:r>
      <w:r w:rsidRPr="00F716A6">
        <w:rPr>
          <w:rFonts w:ascii="Times New Roman" w:eastAsia="Times New Roman" w:hAnsi="Times New Roman" w:cs="Times New Roman"/>
          <w:sz w:val="28"/>
          <w:szCs w:val="28"/>
        </w:rPr>
        <w:t>sử </w:t>
      </w:r>
      <w:r w:rsidRPr="00F716A6">
        <w:rPr>
          <w:rFonts w:ascii="Times New Roman" w:eastAsia="Times New Roman" w:hAnsi="Times New Roman" w:cs="Times New Roman"/>
          <w:sz w:val="28"/>
          <w:szCs w:val="28"/>
          <w:lang w:val="vi-VN"/>
        </w:rPr>
        <w:t>dụng Cơ </w:t>
      </w:r>
      <w:r w:rsidRPr="00F716A6">
        <w:rPr>
          <w:rFonts w:ascii="Times New Roman" w:eastAsia="Times New Roman" w:hAnsi="Times New Roman" w:cs="Times New Roman"/>
          <w:sz w:val="28"/>
          <w:szCs w:val="28"/>
        </w:rPr>
        <w:t>sở </w:t>
      </w:r>
      <w:r w:rsidRPr="00F716A6">
        <w:rPr>
          <w:rFonts w:ascii="Times New Roman" w:eastAsia="Times New Roman" w:hAnsi="Times New Roman" w:cs="Times New Roman"/>
          <w:sz w:val="28"/>
          <w:szCs w:val="28"/>
          <w:lang w:val="vi-VN"/>
        </w:rPr>
        <w:t>dữ liệu có trách nhiệm:</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a) Nhập thông tin, sửa chữa thông tin </w:t>
      </w:r>
      <w:r w:rsidRPr="00F716A6">
        <w:rPr>
          <w:rFonts w:ascii="Times New Roman" w:eastAsia="Times New Roman" w:hAnsi="Times New Roman" w:cs="Times New Roman"/>
          <w:sz w:val="28"/>
          <w:szCs w:val="28"/>
        </w:rPr>
        <w:t>đã </w:t>
      </w:r>
      <w:r w:rsidRPr="00F716A6">
        <w:rPr>
          <w:rFonts w:ascii="Times New Roman" w:eastAsia="Times New Roman" w:hAnsi="Times New Roman" w:cs="Times New Roman"/>
          <w:sz w:val="28"/>
          <w:szCs w:val="28"/>
          <w:lang w:val="vi-VN"/>
        </w:rPr>
        <w:t>nhập vào C</w:t>
      </w:r>
      <w:r w:rsidRPr="00F716A6">
        <w:rPr>
          <w:rFonts w:ascii="Times New Roman" w:eastAsia="Times New Roman" w:hAnsi="Times New Roman" w:cs="Times New Roman"/>
          <w:sz w:val="28"/>
          <w:szCs w:val="28"/>
        </w:rPr>
        <w:t>ơ </w:t>
      </w:r>
      <w:r w:rsidRPr="00F716A6">
        <w:rPr>
          <w:rFonts w:ascii="Times New Roman" w:eastAsia="Times New Roman" w:hAnsi="Times New Roman" w:cs="Times New Roman"/>
          <w:sz w:val="28"/>
          <w:szCs w:val="28"/>
          <w:lang w:val="vi-VN"/>
        </w:rPr>
        <w:t>sở dữ liệu; tra cứu thông tin trên Cơ sở dữ liệu; chịu trách nhiệm về tính kịp thời, đầy đủ, chính xác của thông tin </w:t>
      </w:r>
      <w:r w:rsidRPr="00F716A6">
        <w:rPr>
          <w:rFonts w:ascii="Times New Roman" w:eastAsia="Times New Roman" w:hAnsi="Times New Roman" w:cs="Times New Roman"/>
          <w:sz w:val="28"/>
          <w:szCs w:val="28"/>
        </w:rPr>
        <w:t>đã </w:t>
      </w:r>
      <w:r w:rsidRPr="00F716A6">
        <w:rPr>
          <w:rFonts w:ascii="Times New Roman" w:eastAsia="Times New Roman" w:hAnsi="Times New Roman" w:cs="Times New Roman"/>
          <w:sz w:val="28"/>
          <w:szCs w:val="28"/>
          <w:lang w:val="vi-VN"/>
        </w:rPr>
        <w:t>nhập hoặc đã tra cứu;</w:t>
      </w:r>
    </w:p>
    <w:p w:rsidR="00841A64" w:rsidRPr="00F716A6" w:rsidRDefault="00841A64" w:rsidP="00DD1501">
      <w:pPr>
        <w:shd w:val="clear" w:color="auto" w:fill="FFFFFF"/>
        <w:spacing w:before="120" w:after="0" w:line="240" w:lineRule="auto"/>
        <w:jc w:val="both"/>
        <w:rPr>
          <w:rFonts w:ascii="Times New Roman" w:eastAsia="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b) Tham dự các lớp đào tạo, bồi dưỡng, tập huấn kỹ năng khai thác, sử dụng Cơ sở dữ liệu khi được phân công;</w:t>
      </w:r>
    </w:p>
    <w:p w:rsidR="00441112" w:rsidRPr="00DD1501" w:rsidRDefault="00841A64" w:rsidP="00A702FC">
      <w:pPr>
        <w:shd w:val="clear" w:color="auto" w:fill="FFFFFF"/>
        <w:spacing w:before="120" w:after="0" w:line="240" w:lineRule="auto"/>
        <w:jc w:val="both"/>
        <w:rPr>
          <w:rFonts w:ascii="Times New Roman" w:hAnsi="Times New Roman" w:cs="Times New Roman"/>
          <w:sz w:val="28"/>
          <w:szCs w:val="28"/>
        </w:rPr>
      </w:pPr>
      <w:r w:rsidRPr="00DD1501">
        <w:rPr>
          <w:rFonts w:ascii="Times New Roman" w:eastAsia="Times New Roman" w:hAnsi="Times New Roman" w:cs="Times New Roman"/>
          <w:sz w:val="28"/>
          <w:szCs w:val="28"/>
          <w:lang w:val="vi-VN"/>
        </w:rPr>
        <w:tab/>
      </w:r>
      <w:r w:rsidRPr="00F716A6">
        <w:rPr>
          <w:rFonts w:ascii="Times New Roman" w:eastAsia="Times New Roman" w:hAnsi="Times New Roman" w:cs="Times New Roman"/>
          <w:sz w:val="28"/>
          <w:szCs w:val="28"/>
          <w:lang w:val="vi-VN"/>
        </w:rPr>
        <w:t>c) Tiến hành các biện pháp quản lý, kỹ thuật cần thiết để </w:t>
      </w:r>
      <w:r w:rsidRPr="00F716A6">
        <w:rPr>
          <w:rFonts w:ascii="Times New Roman" w:eastAsia="Times New Roman" w:hAnsi="Times New Roman" w:cs="Times New Roman"/>
          <w:sz w:val="28"/>
          <w:szCs w:val="28"/>
        </w:rPr>
        <w:t>bảo </w:t>
      </w:r>
      <w:r w:rsidRPr="00F716A6">
        <w:rPr>
          <w:rFonts w:ascii="Times New Roman" w:eastAsia="Times New Roman" w:hAnsi="Times New Roman" w:cs="Times New Roman"/>
          <w:sz w:val="28"/>
          <w:szCs w:val="28"/>
          <w:lang w:val="vi-VN"/>
        </w:rPr>
        <w:t>quản, bảo mật đối với tài khoản đã </w:t>
      </w:r>
      <w:r w:rsidRPr="00F716A6">
        <w:rPr>
          <w:rFonts w:ascii="Times New Roman" w:eastAsia="Times New Roman" w:hAnsi="Times New Roman" w:cs="Times New Roman"/>
          <w:sz w:val="28"/>
          <w:szCs w:val="28"/>
        </w:rPr>
        <w:t>được </w:t>
      </w:r>
      <w:r w:rsidRPr="00F716A6">
        <w:rPr>
          <w:rFonts w:ascii="Times New Roman" w:eastAsia="Times New Roman" w:hAnsi="Times New Roman" w:cs="Times New Roman"/>
          <w:sz w:val="28"/>
          <w:szCs w:val="28"/>
          <w:lang w:val="vi-VN"/>
        </w:rPr>
        <w:t>cấp và bảo đảm an toàn, bí </w:t>
      </w:r>
      <w:r w:rsidRPr="00F716A6">
        <w:rPr>
          <w:rFonts w:ascii="Times New Roman" w:eastAsia="Times New Roman" w:hAnsi="Times New Roman" w:cs="Times New Roman"/>
          <w:sz w:val="28"/>
          <w:szCs w:val="28"/>
        </w:rPr>
        <w:t>mật</w:t>
      </w:r>
      <w:r w:rsidRPr="00F716A6">
        <w:rPr>
          <w:rFonts w:ascii="Times New Roman" w:eastAsia="Times New Roman" w:hAnsi="Times New Roman" w:cs="Times New Roman"/>
          <w:sz w:val="28"/>
          <w:szCs w:val="28"/>
          <w:lang w:val="vi-VN"/>
        </w:rPr>
        <w:t> thông tin</w:t>
      </w:r>
      <w:r w:rsidRPr="00F716A6">
        <w:rPr>
          <w:rFonts w:ascii="Times New Roman" w:eastAsia="Times New Roman" w:hAnsi="Times New Roman" w:cs="Times New Roman"/>
          <w:sz w:val="28"/>
          <w:szCs w:val="28"/>
        </w:rPr>
        <w:t>./.</w:t>
      </w:r>
    </w:p>
    <w:sectPr w:rsidR="00441112" w:rsidRPr="00DD1501" w:rsidSect="00A702FC">
      <w:headerReference w:type="default" r:id="rId9"/>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A0" w:rsidRDefault="00550EA0" w:rsidP="00A702FC">
      <w:pPr>
        <w:spacing w:after="0" w:line="240" w:lineRule="auto"/>
      </w:pPr>
      <w:r>
        <w:separator/>
      </w:r>
    </w:p>
  </w:endnote>
  <w:endnote w:type="continuationSeparator" w:id="0">
    <w:p w:rsidR="00550EA0" w:rsidRDefault="00550EA0" w:rsidP="00A7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A0" w:rsidRDefault="00550EA0" w:rsidP="00A702FC">
      <w:pPr>
        <w:spacing w:after="0" w:line="240" w:lineRule="auto"/>
      </w:pPr>
      <w:r>
        <w:separator/>
      </w:r>
    </w:p>
  </w:footnote>
  <w:footnote w:type="continuationSeparator" w:id="0">
    <w:p w:rsidR="00550EA0" w:rsidRDefault="00550EA0" w:rsidP="00A7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94742"/>
      <w:docPartObj>
        <w:docPartGallery w:val="Page Numbers (Top of Page)"/>
        <w:docPartUnique/>
      </w:docPartObj>
    </w:sdtPr>
    <w:sdtEndPr>
      <w:rPr>
        <w:rFonts w:ascii="Times New Roman" w:hAnsi="Times New Roman" w:cs="Times New Roman"/>
        <w:noProof/>
        <w:sz w:val="28"/>
        <w:szCs w:val="28"/>
      </w:rPr>
    </w:sdtEndPr>
    <w:sdtContent>
      <w:p w:rsidR="00A702FC" w:rsidRPr="00A702FC" w:rsidRDefault="00A702FC">
        <w:pPr>
          <w:pStyle w:val="Header"/>
          <w:jc w:val="center"/>
          <w:rPr>
            <w:rFonts w:ascii="Times New Roman" w:hAnsi="Times New Roman" w:cs="Times New Roman"/>
            <w:sz w:val="28"/>
            <w:szCs w:val="28"/>
          </w:rPr>
        </w:pPr>
        <w:r w:rsidRPr="00A702FC">
          <w:rPr>
            <w:rFonts w:ascii="Times New Roman" w:hAnsi="Times New Roman" w:cs="Times New Roman"/>
            <w:sz w:val="28"/>
            <w:szCs w:val="28"/>
          </w:rPr>
          <w:fldChar w:fldCharType="begin"/>
        </w:r>
        <w:r w:rsidRPr="00A702FC">
          <w:rPr>
            <w:rFonts w:ascii="Times New Roman" w:hAnsi="Times New Roman" w:cs="Times New Roman"/>
            <w:sz w:val="28"/>
            <w:szCs w:val="28"/>
          </w:rPr>
          <w:instrText xml:space="preserve"> PAGE   \* MERGEFORMAT </w:instrText>
        </w:r>
        <w:r w:rsidRPr="00A702FC">
          <w:rPr>
            <w:rFonts w:ascii="Times New Roman" w:hAnsi="Times New Roman" w:cs="Times New Roman"/>
            <w:sz w:val="28"/>
            <w:szCs w:val="28"/>
          </w:rPr>
          <w:fldChar w:fldCharType="separate"/>
        </w:r>
        <w:r w:rsidR="00486115">
          <w:rPr>
            <w:rFonts w:ascii="Times New Roman" w:hAnsi="Times New Roman" w:cs="Times New Roman"/>
            <w:noProof/>
            <w:sz w:val="28"/>
            <w:szCs w:val="28"/>
          </w:rPr>
          <w:t>2</w:t>
        </w:r>
        <w:r w:rsidRPr="00A702FC">
          <w:rPr>
            <w:rFonts w:ascii="Times New Roman" w:hAnsi="Times New Roman" w:cs="Times New Roman"/>
            <w:noProof/>
            <w:sz w:val="28"/>
            <w:szCs w:val="28"/>
          </w:rPr>
          <w:fldChar w:fldCharType="end"/>
        </w:r>
      </w:p>
    </w:sdtContent>
  </w:sdt>
  <w:p w:rsidR="00A702FC" w:rsidRDefault="00A70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5D8A"/>
    <w:multiLevelType w:val="hybridMultilevel"/>
    <w:tmpl w:val="391E7D66"/>
    <w:lvl w:ilvl="0" w:tplc="08D63E2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64"/>
    <w:rsid w:val="001213EA"/>
    <w:rsid w:val="00214F63"/>
    <w:rsid w:val="002D48CE"/>
    <w:rsid w:val="003237AF"/>
    <w:rsid w:val="003D02BB"/>
    <w:rsid w:val="00441112"/>
    <w:rsid w:val="00486115"/>
    <w:rsid w:val="00514970"/>
    <w:rsid w:val="00550EA0"/>
    <w:rsid w:val="00841A64"/>
    <w:rsid w:val="008A0255"/>
    <w:rsid w:val="008E2AD3"/>
    <w:rsid w:val="008F7560"/>
    <w:rsid w:val="00982159"/>
    <w:rsid w:val="00A702FC"/>
    <w:rsid w:val="00B07BFD"/>
    <w:rsid w:val="00B16DA9"/>
    <w:rsid w:val="00BA1294"/>
    <w:rsid w:val="00C80AAE"/>
    <w:rsid w:val="00DD1501"/>
    <w:rsid w:val="00E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BB9E4-7AFC-41B6-B238-C9381DF6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1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501"/>
    <w:pPr>
      <w:ind w:left="720"/>
      <w:contextualSpacing/>
    </w:pPr>
  </w:style>
  <w:style w:type="character" w:styleId="Hyperlink">
    <w:name w:val="Hyperlink"/>
    <w:basedOn w:val="DefaultParagraphFont"/>
    <w:uiPriority w:val="99"/>
    <w:unhideWhenUsed/>
    <w:rsid w:val="00DD1501"/>
    <w:rPr>
      <w:color w:val="0000FF" w:themeColor="hyperlink"/>
      <w:u w:val="single"/>
    </w:rPr>
  </w:style>
  <w:style w:type="paragraph" w:styleId="Header">
    <w:name w:val="header"/>
    <w:basedOn w:val="Normal"/>
    <w:link w:val="HeaderChar"/>
    <w:uiPriority w:val="99"/>
    <w:unhideWhenUsed/>
    <w:rsid w:val="00A7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2FC"/>
  </w:style>
  <w:style w:type="paragraph" w:styleId="Footer">
    <w:name w:val="footer"/>
    <w:basedOn w:val="Normal"/>
    <w:link w:val="FooterChar"/>
    <w:uiPriority w:val="99"/>
    <w:unhideWhenUsed/>
    <w:rsid w:val="00A7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lcongchungninhthuan.dtsoft.v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6317A5D-444D-4ECC-B64B-2F3D146E6C41}">
  <ds:schemaRefs>
    <ds:schemaRef ds:uri="http://schemas.openxmlformats.org/officeDocument/2006/bibliography"/>
  </ds:schemaRefs>
</ds:datastoreItem>
</file>

<file path=customXml/itemProps2.xml><?xml version="1.0" encoding="utf-8"?>
<ds:datastoreItem xmlns:ds="http://schemas.openxmlformats.org/officeDocument/2006/customXml" ds:itemID="{501F060F-4971-408E-8969-52811C4E3A97}"/>
</file>

<file path=customXml/itemProps3.xml><?xml version="1.0" encoding="utf-8"?>
<ds:datastoreItem xmlns:ds="http://schemas.openxmlformats.org/officeDocument/2006/customXml" ds:itemID="{DAE87EB3-D3D2-427A-ABA3-9BFD97F6E11A}"/>
</file>

<file path=customXml/itemProps4.xml><?xml version="1.0" encoding="utf-8"?>
<ds:datastoreItem xmlns:ds="http://schemas.openxmlformats.org/officeDocument/2006/customXml" ds:itemID="{9CE53EAD-A428-4BBB-9CF1-78A7B017A964}"/>
</file>

<file path=docProps/app.xml><?xml version="1.0" encoding="utf-8"?>
<Properties xmlns="http://schemas.openxmlformats.org/officeDocument/2006/extended-properties" xmlns:vt="http://schemas.openxmlformats.org/officeDocument/2006/docPropsVTypes">
  <Template>Normal</Template>
  <TotalTime>0</TotalTime>
  <Pages>11</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2023-11-02T01:05:00Z</dcterms:created>
  <dcterms:modified xsi:type="dcterms:W3CDTF">2023-11-02T01:05:00Z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